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B85B94" w14:textId="69D1E61B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3DFE4692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>Приложение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5FB97338" w14:textId="77777777" w:rsidR="00A20556" w:rsidRPr="00ED2D67" w:rsidRDefault="00A20556" w:rsidP="00CF1A5A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14:paraId="035A5FAE" w14:textId="69B7BCD8" w:rsidR="00CF1A5A" w:rsidRPr="00AA4D86" w:rsidRDefault="00CE12B3" w:rsidP="00CF1A5A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32"/>
          <w:szCs w:val="32"/>
        </w:rPr>
        <w:t>Локомотивное хозяйство</w:t>
      </w:r>
      <w:r w:rsidR="004226E8" w:rsidRPr="004226E8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="00CF1A5A"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CF1A5A">
      <w:pPr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4D7DD6D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24F819F9" w:rsidR="00A20556" w:rsidRPr="00A20556" w:rsidRDefault="00A20556" w:rsidP="00CF1A5A">
      <w:pPr>
        <w:jc w:val="center"/>
        <w:rPr>
          <w:rFonts w:ascii="Times New Roman" w:hAnsi="Times New Roman" w:cs="Times New Roman"/>
          <w:sz w:val="32"/>
          <w:szCs w:val="32"/>
        </w:rPr>
      </w:pPr>
      <w:r w:rsidRPr="00A20556">
        <w:rPr>
          <w:rFonts w:ascii="Times New Roman" w:hAnsi="Times New Roman"/>
          <w:color w:val="000000"/>
          <w:sz w:val="32"/>
          <w:szCs w:val="32"/>
        </w:rPr>
        <w:t>23.05.0</w:t>
      </w:r>
      <w:r w:rsidR="006A48A6">
        <w:rPr>
          <w:rFonts w:ascii="Times New Roman" w:hAnsi="Times New Roman"/>
          <w:color w:val="000000"/>
          <w:sz w:val="32"/>
          <w:szCs w:val="32"/>
        </w:rPr>
        <w:t>3</w:t>
      </w:r>
      <w:r w:rsidRPr="00A20556">
        <w:rPr>
          <w:rFonts w:ascii="Times New Roman" w:hAnsi="Times New Roman"/>
          <w:color w:val="000000"/>
          <w:sz w:val="32"/>
          <w:szCs w:val="32"/>
        </w:rPr>
        <w:t xml:space="preserve"> </w:t>
      </w:r>
      <w:r w:rsidR="006A48A6">
        <w:rPr>
          <w:rFonts w:ascii="Times New Roman" w:hAnsi="Times New Roman"/>
          <w:color w:val="000000"/>
          <w:sz w:val="32"/>
          <w:szCs w:val="32"/>
        </w:rPr>
        <w:t>Подвижной состав железных дорог</w:t>
      </w:r>
    </w:p>
    <w:p w14:paraId="6FA8B838" w14:textId="51B93F3F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2154C117" w14:textId="44AC4B42" w:rsidR="00CF1A5A" w:rsidRDefault="00CF1A5A" w:rsidP="00CF1A5A">
      <w:pPr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B40AAFB" w:rsidR="00A20556" w:rsidRPr="00A20556" w:rsidRDefault="006A48A6" w:rsidP="00CF1A5A">
      <w:pPr>
        <w:jc w:val="center"/>
        <w:rPr>
          <w:rFonts w:ascii="Times New Roman" w:hAnsi="Times New Roman" w:cs="Times New Roman"/>
          <w:iCs/>
          <w:sz w:val="32"/>
          <w:szCs w:val="32"/>
        </w:rPr>
      </w:pPr>
      <w:r>
        <w:rPr>
          <w:rFonts w:ascii="Times New Roman" w:hAnsi="Times New Roman" w:cs="Times New Roman"/>
          <w:iCs/>
          <w:sz w:val="32"/>
          <w:szCs w:val="32"/>
        </w:rPr>
        <w:t>Локомотивы</w:t>
      </w:r>
    </w:p>
    <w:p w14:paraId="4B804FA5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CF1A5A">
      <w:pPr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EE567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4DCC60E6" w:rsidR="00D90422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18BB2C1A" w14:textId="77777777" w:rsidR="0067050B" w:rsidRPr="00B700B2" w:rsidRDefault="0067050B" w:rsidP="0067050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Формы промежуточной аттестации: </w:t>
      </w:r>
    </w:p>
    <w:p w14:paraId="5F97913F" w14:textId="43883627" w:rsidR="0067050B" w:rsidRPr="00B700B2" w:rsidRDefault="0067050B" w:rsidP="0067050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очная форма обучения – </w:t>
      </w:r>
      <w:r>
        <w:rPr>
          <w:iCs/>
        </w:rPr>
        <w:t xml:space="preserve">зачёт </w:t>
      </w:r>
      <w:r w:rsidRPr="00B700B2">
        <w:rPr>
          <w:iCs/>
        </w:rPr>
        <w:t>(</w:t>
      </w:r>
      <w:r>
        <w:rPr>
          <w:iCs/>
        </w:rPr>
        <w:t>9</w:t>
      </w:r>
      <w:r w:rsidRPr="00B700B2">
        <w:rPr>
          <w:iCs/>
        </w:rPr>
        <w:t xml:space="preserve"> семестр);</w:t>
      </w:r>
    </w:p>
    <w:p w14:paraId="54AC19BE" w14:textId="468E33E8" w:rsidR="0067050B" w:rsidRPr="00B700B2" w:rsidRDefault="0067050B" w:rsidP="0067050B">
      <w:pPr>
        <w:pStyle w:val="s1"/>
        <w:ind w:firstLine="709"/>
        <w:contextualSpacing/>
        <w:jc w:val="both"/>
        <w:rPr>
          <w:iCs/>
        </w:rPr>
      </w:pPr>
      <w:r w:rsidRPr="00B700B2">
        <w:rPr>
          <w:iCs/>
        </w:rPr>
        <w:t xml:space="preserve">заочная форма обучения – </w:t>
      </w:r>
      <w:r>
        <w:rPr>
          <w:iCs/>
        </w:rPr>
        <w:t>зачёт</w:t>
      </w:r>
      <w:r w:rsidRPr="00B700B2">
        <w:rPr>
          <w:iCs/>
        </w:rPr>
        <w:t xml:space="preserve"> (</w:t>
      </w:r>
      <w:r>
        <w:rPr>
          <w:iCs/>
        </w:rPr>
        <w:t>5</w:t>
      </w:r>
      <w:r w:rsidRPr="00B700B2">
        <w:rPr>
          <w:iCs/>
        </w:rPr>
        <w:t xml:space="preserve"> курс)</w:t>
      </w:r>
      <w:r>
        <w:rPr>
          <w:iCs/>
        </w:rPr>
        <w:t>.</w:t>
      </w: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17307B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  <w:bookmarkStart w:id="0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7"/>
        <w:gridCol w:w="4904"/>
      </w:tblGrid>
      <w:tr w:rsidR="00CF0A07" w:rsidRPr="009B4FAE" w14:paraId="2FA407EF" w14:textId="77777777" w:rsidTr="006A48A6">
        <w:trPr>
          <w:trHeight w:val="493"/>
        </w:trPr>
        <w:tc>
          <w:tcPr>
            <w:tcW w:w="5467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4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9F2F22" w:rsidRPr="009B4FAE" w14:paraId="153C5684" w14:textId="77777777" w:rsidTr="009F2F22">
        <w:trPr>
          <w:trHeight w:val="64"/>
        </w:trPr>
        <w:tc>
          <w:tcPr>
            <w:tcW w:w="5467" w:type="dxa"/>
            <w:vAlign w:val="center"/>
          </w:tcPr>
          <w:p w14:paraId="7C544EFC" w14:textId="6AEB04F5" w:rsidR="009F2F22" w:rsidRPr="009F2F22" w:rsidRDefault="00D77350" w:rsidP="00010F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ПК-2: Способен определять технологии, способы, объемы выполнения работ, связанных с эксплуатацией, производством, ремонтом и техническим обслуживанием локомотивов</w:t>
            </w:r>
          </w:p>
        </w:tc>
        <w:tc>
          <w:tcPr>
            <w:tcW w:w="4904" w:type="dxa"/>
            <w:vAlign w:val="center"/>
          </w:tcPr>
          <w:p w14:paraId="4967267D" w14:textId="317B490D" w:rsidR="009F2F22" w:rsidRPr="004226E8" w:rsidRDefault="00D77350" w:rsidP="00010F12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</w:tr>
    </w:tbl>
    <w:p w14:paraId="3033B542" w14:textId="77777777" w:rsidR="009E1016" w:rsidRDefault="009E1016" w:rsidP="006A48A6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260"/>
        <w:gridCol w:w="4820"/>
        <w:gridCol w:w="2291"/>
      </w:tblGrid>
      <w:tr w:rsidR="009B4FAE" w:rsidRPr="009B4FAE" w14:paraId="044C82EE" w14:textId="77777777" w:rsidTr="009F2F22">
        <w:tc>
          <w:tcPr>
            <w:tcW w:w="3260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820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2291" w:type="dxa"/>
          </w:tcPr>
          <w:p w14:paraId="755CCDB5" w14:textId="5CFEF091" w:rsidR="003E1BB7" w:rsidRPr="009B4FAE" w:rsidRDefault="007A78EC" w:rsidP="007C47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</w:p>
        </w:tc>
      </w:tr>
      <w:tr w:rsidR="009F2F22" w:rsidRPr="009B4FAE" w14:paraId="6D8FA69A" w14:textId="77777777" w:rsidTr="009F2F22">
        <w:tc>
          <w:tcPr>
            <w:tcW w:w="3260" w:type="dxa"/>
            <w:vMerge w:val="restart"/>
            <w:vAlign w:val="center"/>
          </w:tcPr>
          <w:p w14:paraId="1261EE2C" w14:textId="7F56C926" w:rsidR="009F2F22" w:rsidRPr="007B5E65" w:rsidRDefault="00D77350" w:rsidP="009F2F2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4820" w:type="dxa"/>
          </w:tcPr>
          <w:p w14:paraId="51FAC9A0" w14:textId="1D9BE9BA" w:rsidR="009F2F22" w:rsidRPr="007B5E65" w:rsidRDefault="009F2F22" w:rsidP="00010F1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D77350" w:rsidRPr="00D12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классификацию тягового подвижного состава.</w:t>
            </w:r>
            <w:r w:rsidR="00D77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C3D48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>Инфраструктуру локомотивного хозяйства, функции</w:t>
            </w:r>
            <w:r w:rsidR="00EC3D4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организация работы</w:t>
            </w:r>
            <w:r w:rsidR="00EC3D48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подразделений</w:t>
            </w:r>
            <w:r w:rsidR="00EC3D4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291" w:type="dxa"/>
          </w:tcPr>
          <w:p w14:paraId="6AA8FC6B" w14:textId="77777777" w:rsidR="00D77350" w:rsidRPr="00EA579D" w:rsidRDefault="00D77350" w:rsidP="00D773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(1.1 – 1.10)</w:t>
            </w:r>
          </w:p>
          <w:p w14:paraId="6FE871DB" w14:textId="77777777" w:rsidR="00D77350" w:rsidRPr="00EA579D" w:rsidRDefault="00D77350" w:rsidP="00D773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74EE07AA" w14:textId="0C67372F" w:rsidR="00D77350" w:rsidRDefault="00D77350" w:rsidP="00D773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 w:rsidRPr="0067050B">
              <w:rPr>
                <w:rFonts w:ascii="Times New Roman" w:hAnsi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 w:rsidRPr="0067050B">
              <w:rPr>
                <w:rFonts w:ascii="Times New Roman" w:hAnsi="Times New Roman"/>
                <w:sz w:val="20"/>
                <w:szCs w:val="20"/>
              </w:rPr>
              <w:t>2.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6EBCBDAB" w14:textId="77777777" w:rsidR="00D77350" w:rsidRDefault="00D77350" w:rsidP="00D773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A02B238" w14:textId="3C932B39" w:rsidR="00935808" w:rsidRPr="00EA579D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Примеры тестовых вопросов (</w:t>
            </w:r>
            <w:r>
              <w:rPr>
                <w:rFonts w:ascii="Times New Roman" w:hAnsi="Times New Roman"/>
                <w:sz w:val="20"/>
                <w:szCs w:val="20"/>
              </w:rPr>
              <w:t>3.1 – 3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.10)</w:t>
            </w:r>
          </w:p>
          <w:p w14:paraId="247BB861" w14:textId="77777777" w:rsidR="00935808" w:rsidRPr="00EA579D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D15EF72" w14:textId="3716A166" w:rsidR="009F2F22" w:rsidRDefault="00935808" w:rsidP="00935808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A579D">
              <w:rPr>
                <w:rFonts w:ascii="Times New Roman" w:hAnsi="Times New Roman"/>
                <w:sz w:val="20"/>
                <w:szCs w:val="20"/>
              </w:rPr>
              <w:t>Вопросы (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 xml:space="preserve">.1 – </w:t>
            </w: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Pr="00EA579D">
              <w:rPr>
                <w:rFonts w:ascii="Times New Roman" w:hAnsi="Times New Roman"/>
                <w:sz w:val="20"/>
                <w:szCs w:val="20"/>
                <w:lang w:val="en-US"/>
              </w:rPr>
              <w:t>.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EA579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9F2F22" w:rsidRPr="009B4FAE" w14:paraId="160D6598" w14:textId="77777777" w:rsidTr="009F2F22">
        <w:tc>
          <w:tcPr>
            <w:tcW w:w="3260" w:type="dxa"/>
            <w:vMerge/>
          </w:tcPr>
          <w:p w14:paraId="277D775F" w14:textId="77777777" w:rsidR="009F2F22" w:rsidRPr="007B5E65" w:rsidRDefault="009F2F22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3593C13" w14:textId="3267C0B8" w:rsidR="009F2F22" w:rsidRPr="007B5E65" w:rsidRDefault="009F2F22" w:rsidP="00010F1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D77350"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содержание локомот</w:t>
            </w:r>
            <w:r w:rsidR="00D77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="00D77350"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вного парка в эксплуатации и ремонте</w:t>
            </w:r>
            <w:r w:rsidR="00D77350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. </w:t>
            </w:r>
            <w:r w:rsidR="00010F12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эксплуатацию локомотивов и локомотивных бригад.</w:t>
            </w:r>
          </w:p>
        </w:tc>
        <w:tc>
          <w:tcPr>
            <w:tcW w:w="2291" w:type="dxa"/>
          </w:tcPr>
          <w:p w14:paraId="7671F898" w14:textId="77777777" w:rsidR="00D77350" w:rsidRPr="00BA3A62" w:rsidRDefault="00D77350" w:rsidP="00D773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5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02043500" w14:textId="77777777" w:rsidR="00D77350" w:rsidRDefault="00D77350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12BC70C3" w14:textId="31721E61" w:rsidR="00FF4EFF" w:rsidRPr="00BA3A6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7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61626018" w14:textId="1DA335FC" w:rsidR="009F2F22" w:rsidRDefault="009F2F22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F2F22" w:rsidRPr="009B4FAE" w14:paraId="28908F11" w14:textId="77777777" w:rsidTr="009F2F22">
        <w:tc>
          <w:tcPr>
            <w:tcW w:w="3260" w:type="dxa"/>
            <w:vMerge/>
          </w:tcPr>
          <w:p w14:paraId="338695EC" w14:textId="77777777" w:rsidR="009F2F22" w:rsidRPr="007B5E65" w:rsidRDefault="009F2F22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4D32458B" w14:textId="25B8E2F0" w:rsidR="009F2F22" w:rsidRPr="007B5E65" w:rsidRDefault="009F2F22" w:rsidP="00BD1B3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D77350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расчета</w:t>
            </w:r>
            <w:r w:rsidR="00D77350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распределени</w:t>
            </w:r>
            <w:r w:rsidR="00D77350"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="00D77350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локомотивного парка</w:t>
            </w:r>
            <w:r w:rsidR="00D77350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 w:rsidR="00D77350" w:rsidRPr="00BD1B3A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BD1B3A" w:rsidRPr="00BD1B3A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выполнения раб</w:t>
            </w:r>
            <w:r w:rsidR="00D77350"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="00BD1B3A" w:rsidRPr="00BD1B3A">
              <w:rPr>
                <w:rFonts w:ascii="Times New Roman" w:hAnsi="Times New Roman" w:cs="Times New Roman"/>
                <w:iCs/>
                <w:sz w:val="20"/>
                <w:szCs w:val="20"/>
              </w:rPr>
              <w:t>ты работниками локомотивных бригад</w:t>
            </w:r>
          </w:p>
        </w:tc>
        <w:tc>
          <w:tcPr>
            <w:tcW w:w="2291" w:type="dxa"/>
          </w:tcPr>
          <w:p w14:paraId="13F93E2E" w14:textId="77777777" w:rsidR="00D77350" w:rsidRPr="00BA3A62" w:rsidRDefault="00D77350" w:rsidP="00D7735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.5).</w:t>
            </w:r>
          </w:p>
          <w:p w14:paraId="1ECC056F" w14:textId="77777777" w:rsidR="00D77350" w:rsidRDefault="00D77350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  <w:p w14:paraId="08719058" w14:textId="70F269A6" w:rsidR="00FF4EFF" w:rsidRPr="00BA3A62" w:rsidRDefault="00FF4EFF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A3A62">
              <w:rPr>
                <w:rFonts w:ascii="Times New Roman" w:hAnsi="Times New Roman"/>
                <w:sz w:val="20"/>
                <w:szCs w:val="20"/>
              </w:rPr>
              <w:t>Задания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.1-</w:t>
            </w:r>
            <w:r>
              <w:rPr>
                <w:rFonts w:ascii="Times New Roman" w:hAnsi="Times New Roman"/>
                <w:sz w:val="20"/>
                <w:szCs w:val="20"/>
              </w:rPr>
              <w:t>8.3</w:t>
            </w:r>
            <w:r w:rsidRPr="00BA3A62">
              <w:rPr>
                <w:rFonts w:ascii="Times New Roman" w:hAnsi="Times New Roman"/>
                <w:sz w:val="20"/>
                <w:szCs w:val="20"/>
              </w:rPr>
              <w:t>).</w:t>
            </w:r>
          </w:p>
          <w:p w14:paraId="1CA2B1ED" w14:textId="195ACE6E" w:rsidR="009F2F22" w:rsidRDefault="009F2F22" w:rsidP="00FF4EFF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bookmarkEnd w:id="1"/>
    </w:tbl>
    <w:p w14:paraId="1228A8CA" w14:textId="77777777" w:rsidR="002C514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7B9D1A52" w14:textId="77777777" w:rsidR="00C91FF6" w:rsidRPr="007419C7" w:rsidRDefault="00C91FF6" w:rsidP="00A3770A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</w:p>
    <w:bookmarkEnd w:id="0"/>
    <w:p w14:paraId="4C59EEE9" w14:textId="21F51B02" w:rsidR="001F7C5D" w:rsidRPr="007419C7" w:rsidRDefault="001F7C5D" w:rsidP="001F7C5D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3110F7">
        <w:rPr>
          <w:rFonts w:ascii="Times New Roman" w:eastAsia="Times New Roman" w:hAnsi="Times New Roman"/>
          <w:sz w:val="24"/>
          <w:szCs w:val="24"/>
        </w:rPr>
        <w:t>зачет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проводится в одной из следующих форм: </w:t>
      </w:r>
    </w:p>
    <w:p w14:paraId="6FC13462" w14:textId="61279A99" w:rsidR="00F600A9" w:rsidRPr="007419C7" w:rsidRDefault="001F7C5D" w:rsidP="00F600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1) </w:t>
      </w:r>
      <w:r w:rsidR="00F600A9" w:rsidRPr="007419C7">
        <w:rPr>
          <w:rFonts w:ascii="Times New Roman" w:eastAsia="Times New Roman" w:hAnsi="Times New Roman"/>
          <w:sz w:val="24"/>
          <w:szCs w:val="24"/>
        </w:rPr>
        <w:t>собеседование;</w:t>
      </w:r>
    </w:p>
    <w:p w14:paraId="620381B5" w14:textId="4C8A9C42" w:rsidR="00F600A9" w:rsidRPr="007419C7" w:rsidRDefault="00F600A9" w:rsidP="00F600A9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 xml:space="preserve">2) выполнение </w:t>
      </w:r>
      <w:r>
        <w:rPr>
          <w:rFonts w:ascii="Times New Roman" w:eastAsia="Times New Roman" w:hAnsi="Times New Roman"/>
          <w:sz w:val="24"/>
          <w:szCs w:val="24"/>
        </w:rPr>
        <w:t xml:space="preserve">и/или размещение 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заданий в ЭИОС </w:t>
      </w:r>
      <w:r w:rsidR="0067050B">
        <w:rPr>
          <w:rFonts w:ascii="Times New Roman" w:eastAsia="Times New Roman" w:hAnsi="Times New Roman"/>
          <w:sz w:val="24"/>
          <w:szCs w:val="24"/>
        </w:rPr>
        <w:t>университета</w:t>
      </w:r>
      <w:r w:rsidRPr="007419C7">
        <w:rPr>
          <w:rFonts w:ascii="Times New Roman" w:eastAsia="Times New Roman" w:hAnsi="Times New Roman"/>
          <w:sz w:val="24"/>
          <w:szCs w:val="24"/>
        </w:rPr>
        <w:t>.</w:t>
      </w: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17307B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color w:val="00B050"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5298"/>
        <w:gridCol w:w="5299"/>
      </w:tblGrid>
      <w:tr w:rsidR="009B4FAE" w:rsidRPr="006459F1" w14:paraId="76EE0ECB" w14:textId="77777777" w:rsidTr="00F43B2B">
        <w:tc>
          <w:tcPr>
            <w:tcW w:w="529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5299" w:type="dxa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F43B2B">
        <w:tc>
          <w:tcPr>
            <w:tcW w:w="5298" w:type="dxa"/>
          </w:tcPr>
          <w:p w14:paraId="25BA7297" w14:textId="226ACE11" w:rsidR="00560597" w:rsidRPr="00B24C1F" w:rsidRDefault="00910ABF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 w:rsidRPr="00910ABF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5299" w:type="dxa"/>
          </w:tcPr>
          <w:p w14:paraId="0C24EFD3" w14:textId="01134D89" w:rsidR="00560597" w:rsidRPr="006459F1" w:rsidRDefault="00931BF7" w:rsidP="00D12612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BF5984"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D12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Назначение и к</w:t>
            </w:r>
            <w:r w:rsidR="00BF5984"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лассификаци</w:t>
            </w:r>
            <w:r w:rsidR="00D126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ю</w:t>
            </w:r>
            <w:r w:rsidR="00BF5984"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тягового подвижного состава.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2"/>
          </w:tcPr>
          <w:p w14:paraId="5DA7452B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1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75155903" w14:textId="77777777" w:rsidR="00C023DC" w:rsidRDefault="00C023DC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3280A3D3" w14:textId="7F5E0A33" w:rsidR="001F7C5D" w:rsidRPr="001F7C5D" w:rsidRDefault="00C023DC" w:rsidP="001F7C5D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BF5984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56D42529" w14:textId="051206E9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 </w:t>
            </w:r>
            <w:r w:rsidRPr="00D12612">
              <w:rPr>
                <w:rFonts w:ascii="Times New Roman" w:hAnsi="Times New Roman" w:cs="Times New Roman"/>
                <w:b/>
                <w:sz w:val="20"/>
                <w:szCs w:val="20"/>
              </w:rPr>
              <w:t>Какие локомотивы относятся к эксплуатируемому парку:</w:t>
            </w:r>
          </w:p>
          <w:p w14:paraId="23A27295" w14:textId="77777777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а) на ремонте</w:t>
            </w:r>
          </w:p>
          <w:p w14:paraId="2A128C0E" w14:textId="77777777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б) на ТО-2</w:t>
            </w:r>
          </w:p>
          <w:p w14:paraId="4F7ADD8A" w14:textId="77777777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в) на ТО-1</w:t>
            </w:r>
            <w:r w:rsidR="00991345" w:rsidRPr="00D12612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</w:p>
          <w:p w14:paraId="68C89979" w14:textId="03119A5F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1.2</w:t>
            </w:r>
            <w:r w:rsidR="00991345" w:rsidRPr="009913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D12612">
              <w:rPr>
                <w:rFonts w:ascii="Times New Roman" w:hAnsi="Times New Roman" w:cs="Times New Roman"/>
                <w:b/>
                <w:sz w:val="20"/>
                <w:szCs w:val="20"/>
              </w:rPr>
              <w:t>Какие локомотивы не относятся к эксплуатируемому парку:</w:t>
            </w:r>
          </w:p>
          <w:p w14:paraId="72B4A46D" w14:textId="77777777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а) на ТО-1</w:t>
            </w:r>
          </w:p>
          <w:p w14:paraId="1714D1E7" w14:textId="77777777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б) на ТО-2</w:t>
            </w:r>
          </w:p>
          <w:p w14:paraId="14C53867" w14:textId="77777777" w:rsidR="00D12612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в) на обкатке (опытной поездке) после ремонта</w:t>
            </w:r>
          </w:p>
          <w:p w14:paraId="3201C58A" w14:textId="6D1184B5" w:rsidR="00991345" w:rsidRPr="00D12612" w:rsidRDefault="00D12612" w:rsidP="00D1261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12612">
              <w:rPr>
                <w:rFonts w:ascii="Times New Roman" w:hAnsi="Times New Roman" w:cs="Times New Roman"/>
                <w:sz w:val="20"/>
                <w:szCs w:val="20"/>
              </w:rPr>
              <w:t>г) на ТО-4</w:t>
            </w:r>
          </w:p>
          <w:p w14:paraId="4B2EDF0A" w14:textId="1E0DF361" w:rsidR="00104EEA" w:rsidRPr="00F06800" w:rsidRDefault="00F06800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06800">
              <w:rPr>
                <w:rFonts w:ascii="Times New Roman" w:hAnsi="Times New Roman" w:cs="Times New Roman"/>
                <w:b/>
                <w:sz w:val="20"/>
                <w:szCs w:val="20"/>
              </w:rPr>
              <w:t>1.3. Какие методы классификации существуют</w:t>
            </w:r>
          </w:p>
          <w:p w14:paraId="183E8597" w14:textId="0C98306D" w:rsidR="00F06800" w:rsidRDefault="00F0680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 по принадлежности локомотивов</w:t>
            </w:r>
          </w:p>
          <w:p w14:paraId="4CF032BB" w14:textId="4CFBB0B8" w:rsidR="00F06800" w:rsidRDefault="00F0680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по характеру использования</w:t>
            </w:r>
          </w:p>
          <w:p w14:paraId="27EC1AE2" w14:textId="3BD79B15" w:rsidR="00F06800" w:rsidRDefault="00F0680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 по характеру выполняемой работы и видов движения</w:t>
            </w:r>
          </w:p>
          <w:p w14:paraId="34C76731" w14:textId="605FB49D" w:rsidR="00F06800" w:rsidRDefault="00F0680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г) по грузоподъемности</w:t>
            </w:r>
          </w:p>
          <w:p w14:paraId="52A0D26F" w14:textId="68B4AE0A" w:rsidR="00F06800" w:rsidRPr="00606CF7" w:rsidRDefault="00F06800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>1.4 Чем занимаются передаточные локомотивы</w:t>
            </w:r>
          </w:p>
          <w:p w14:paraId="76859563" w14:textId="2222509A" w:rsidR="00F06800" w:rsidRDefault="00F06800" w:rsidP="00F0680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F06800">
              <w:rPr>
                <w:rFonts w:ascii="Times New Roman" w:hAnsi="Times New Roman" w:cs="Times New Roman"/>
                <w:sz w:val="20"/>
                <w:szCs w:val="20"/>
              </w:rPr>
              <w:t>передачей групп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800">
              <w:rPr>
                <w:rFonts w:ascii="Times New Roman" w:hAnsi="Times New Roman" w:cs="Times New Roman"/>
                <w:sz w:val="20"/>
                <w:szCs w:val="20"/>
              </w:rPr>
              <w:t>вагонов или поездов с одной станции железнодорожного узла на другую,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06800">
              <w:rPr>
                <w:rFonts w:ascii="Times New Roman" w:hAnsi="Times New Roman" w:cs="Times New Roman"/>
                <w:sz w:val="20"/>
                <w:szCs w:val="20"/>
              </w:rPr>
              <w:t>между близлежащими сортировочными станциями</w:t>
            </w:r>
          </w:p>
          <w:p w14:paraId="010DDA92" w14:textId="24D63BF6" w:rsidR="00F06800" w:rsidRDefault="00F06800" w:rsidP="00A771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б) </w:t>
            </w:r>
            <w:r w:rsidR="00A77159" w:rsidRPr="00A77159">
              <w:rPr>
                <w:rFonts w:ascii="Times New Roman" w:hAnsi="Times New Roman" w:cs="Times New Roman"/>
                <w:sz w:val="20"/>
                <w:szCs w:val="20"/>
              </w:rPr>
              <w:t>передачей групп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7159" w:rsidRPr="00A77159">
              <w:rPr>
                <w:rFonts w:ascii="Times New Roman" w:hAnsi="Times New Roman" w:cs="Times New Roman"/>
                <w:sz w:val="20"/>
                <w:szCs w:val="20"/>
              </w:rPr>
              <w:t xml:space="preserve">вагонов или поездов с 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>граничной</w:t>
            </w:r>
            <w:r w:rsidR="00A77159" w:rsidRPr="00A77159">
              <w:rPr>
                <w:rFonts w:ascii="Times New Roman" w:hAnsi="Times New Roman" w:cs="Times New Roman"/>
                <w:sz w:val="20"/>
                <w:szCs w:val="20"/>
              </w:rPr>
              <w:t xml:space="preserve"> станции 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 xml:space="preserve">дороги </w:t>
            </w:r>
            <w:r w:rsidR="00A77159" w:rsidRPr="00A77159">
              <w:rPr>
                <w:rFonts w:ascii="Times New Roman" w:hAnsi="Times New Roman" w:cs="Times New Roman"/>
                <w:sz w:val="20"/>
                <w:szCs w:val="20"/>
              </w:rPr>
              <w:t xml:space="preserve">на 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>граничную станцию соседней дороги</w:t>
            </w:r>
          </w:p>
          <w:p w14:paraId="50532280" w14:textId="02108AF2" w:rsidR="00F06800" w:rsidRDefault="00F06800" w:rsidP="00A7715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7159" w:rsidRPr="00A77159">
              <w:rPr>
                <w:rFonts w:ascii="Times New Roman" w:hAnsi="Times New Roman" w:cs="Times New Roman"/>
                <w:sz w:val="20"/>
                <w:szCs w:val="20"/>
              </w:rPr>
              <w:t>передачей групп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77159" w:rsidRPr="00A77159">
              <w:rPr>
                <w:rFonts w:ascii="Times New Roman" w:hAnsi="Times New Roman" w:cs="Times New Roman"/>
                <w:sz w:val="20"/>
                <w:szCs w:val="20"/>
              </w:rPr>
              <w:t xml:space="preserve">вагонов или поездов с </w:t>
            </w:r>
            <w:r w:rsidR="00A77159">
              <w:rPr>
                <w:rFonts w:ascii="Times New Roman" w:hAnsi="Times New Roman" w:cs="Times New Roman"/>
                <w:sz w:val="20"/>
                <w:szCs w:val="20"/>
              </w:rPr>
              <w:t>предприятий на путях необщего пользования на сортировочную станцию путей общего пользования</w:t>
            </w:r>
          </w:p>
          <w:p w14:paraId="41B1704F" w14:textId="3253D031" w:rsidR="00D12612" w:rsidRPr="00606CF7" w:rsidRDefault="00F06800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1.5 </w:t>
            </w:r>
            <w:r w:rsidR="006061C2"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>Чем занимаются локомотивы, занятые на хозяйственной работе</w:t>
            </w:r>
          </w:p>
          <w:p w14:paraId="58C71E00" w14:textId="77777777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а) </w:t>
            </w:r>
            <w:r w:rsidRPr="006061C2">
              <w:rPr>
                <w:rFonts w:ascii="Times New Roman" w:hAnsi="Times New Roman" w:cs="Times New Roman"/>
                <w:sz w:val="20"/>
                <w:szCs w:val="20"/>
              </w:rPr>
              <w:t>перевозят грузы для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1C2">
              <w:rPr>
                <w:rFonts w:ascii="Times New Roman" w:hAnsi="Times New Roman" w:cs="Times New Roman"/>
                <w:sz w:val="20"/>
                <w:szCs w:val="20"/>
              </w:rPr>
              <w:t>нужд железнодорожного транспорта</w:t>
            </w:r>
          </w:p>
          <w:p w14:paraId="62AF16E5" w14:textId="647E3514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 работают на предприятиях различных отраслей (добыча угля, металлургия и т.д.)</w:t>
            </w:r>
          </w:p>
          <w:p w14:paraId="745B9A57" w14:textId="3DE4A495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в) </w:t>
            </w:r>
            <w:r w:rsidRPr="006061C2">
              <w:rPr>
                <w:rFonts w:ascii="Times New Roman" w:hAnsi="Times New Roman" w:cs="Times New Roman"/>
                <w:sz w:val="20"/>
                <w:szCs w:val="20"/>
              </w:rPr>
              <w:t>выполняют работу с путевыми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061C2">
              <w:rPr>
                <w:rFonts w:ascii="Times New Roman" w:hAnsi="Times New Roman" w:cs="Times New Roman"/>
                <w:sz w:val="20"/>
                <w:szCs w:val="20"/>
              </w:rPr>
              <w:t>машинами.</w:t>
            </w:r>
          </w:p>
          <w:p w14:paraId="2C3C43DF" w14:textId="4893AF3F" w:rsidR="006061C2" w:rsidRPr="00606CF7" w:rsidRDefault="006061C2" w:rsidP="006D0609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1.6 </w:t>
            </w:r>
            <w:r w:rsidR="006D0609"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>К какому виду движения относятся локомотивы, выполняющие вспомогательную работу, следующие в двойной тяге, одиночном следовании и ожидающие работу</w:t>
            </w:r>
          </w:p>
          <w:p w14:paraId="65C5CAC8" w14:textId="1BC9FE98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="006D0609">
              <w:rPr>
                <w:rFonts w:ascii="Times New Roman" w:hAnsi="Times New Roman" w:cs="Times New Roman"/>
                <w:sz w:val="20"/>
                <w:szCs w:val="20"/>
              </w:rPr>
              <w:t xml:space="preserve"> к диспетчерскому движению</w:t>
            </w:r>
          </w:p>
          <w:p w14:paraId="7CB99B5C" w14:textId="78A1F28F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="006D0609">
              <w:rPr>
                <w:rFonts w:ascii="Times New Roman" w:hAnsi="Times New Roman" w:cs="Times New Roman"/>
                <w:sz w:val="20"/>
                <w:szCs w:val="20"/>
              </w:rPr>
              <w:t xml:space="preserve"> эти локомотивы никак не классифицируются по виду движения, их классификация начинается только в том случае если они сами выполняют основную работу</w:t>
            </w:r>
          </w:p>
          <w:p w14:paraId="21870564" w14:textId="269C5370" w:rsidR="006061C2" w:rsidRDefault="006061C2" w:rsidP="006D060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="006D06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0609" w:rsidRPr="006D0609">
              <w:rPr>
                <w:rFonts w:ascii="Times New Roman" w:hAnsi="Times New Roman" w:cs="Times New Roman"/>
                <w:sz w:val="20"/>
                <w:szCs w:val="20"/>
              </w:rPr>
              <w:t>к тому</w:t>
            </w:r>
            <w:r w:rsidR="006D0609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D0609" w:rsidRPr="006D0609">
              <w:rPr>
                <w:rFonts w:ascii="Times New Roman" w:hAnsi="Times New Roman" w:cs="Times New Roman"/>
                <w:sz w:val="20"/>
                <w:szCs w:val="20"/>
              </w:rPr>
              <w:t>виду движения, к которому относится выполняемая ими работа</w:t>
            </w:r>
          </w:p>
          <w:p w14:paraId="567D8598" w14:textId="6DDA90DB" w:rsidR="006061C2" w:rsidRPr="00606CF7" w:rsidRDefault="006061C2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1.7 </w:t>
            </w:r>
            <w:r w:rsidR="00606CF7" w:rsidRPr="00606CF7">
              <w:rPr>
                <w:rFonts w:ascii="Times New Roman" w:hAnsi="Times New Roman" w:cs="Times New Roman"/>
                <w:b/>
                <w:sz w:val="20"/>
                <w:szCs w:val="20"/>
              </w:rPr>
              <w:t>Сколько типов баз запаса существует</w:t>
            </w:r>
          </w:p>
          <w:p w14:paraId="678A32D5" w14:textId="51DA68F4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="00606CF7">
              <w:rPr>
                <w:rFonts w:ascii="Times New Roman" w:hAnsi="Times New Roman" w:cs="Times New Roman"/>
                <w:sz w:val="20"/>
                <w:szCs w:val="20"/>
              </w:rPr>
              <w:t xml:space="preserve"> 1</w:t>
            </w:r>
          </w:p>
          <w:p w14:paraId="07BE661E" w14:textId="6C6BB1DB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="00606CF7">
              <w:rPr>
                <w:rFonts w:ascii="Times New Roman" w:hAnsi="Times New Roman" w:cs="Times New Roman"/>
                <w:sz w:val="20"/>
                <w:szCs w:val="20"/>
              </w:rPr>
              <w:t xml:space="preserve"> 2</w:t>
            </w:r>
          </w:p>
          <w:p w14:paraId="17821FE7" w14:textId="74922450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="00606CF7">
              <w:rPr>
                <w:rFonts w:ascii="Times New Roman" w:hAnsi="Times New Roman" w:cs="Times New Roman"/>
                <w:sz w:val="20"/>
                <w:szCs w:val="20"/>
              </w:rPr>
              <w:t xml:space="preserve"> 3</w:t>
            </w:r>
          </w:p>
          <w:p w14:paraId="6BBF958D" w14:textId="0A65FA7F" w:rsidR="006061C2" w:rsidRPr="005A4FF4" w:rsidRDefault="006061C2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A4FF4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1.8 </w:t>
            </w:r>
            <w:r w:rsidR="005A4FF4" w:rsidRPr="005A4FF4">
              <w:rPr>
                <w:rFonts w:ascii="Times New Roman" w:hAnsi="Times New Roman" w:cs="Times New Roman"/>
                <w:b/>
                <w:sz w:val="20"/>
                <w:szCs w:val="20"/>
              </w:rPr>
              <w:t>Локомотив, находящийся на обкатке на линии в процессе ремонта относится к</w:t>
            </w:r>
          </w:p>
          <w:p w14:paraId="7CD0CBC5" w14:textId="2D5AD337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="005A4FF4"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эксплуатируемому парку</w:t>
            </w:r>
          </w:p>
          <w:p w14:paraId="5CBFE156" w14:textId="31C51E81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="005A4FF4">
              <w:rPr>
                <w:rFonts w:ascii="Times New Roman" w:hAnsi="Times New Roman" w:cs="Times New Roman"/>
                <w:sz w:val="20"/>
                <w:szCs w:val="20"/>
              </w:rPr>
              <w:t xml:space="preserve"> неэксплуатируемому парку</w:t>
            </w:r>
          </w:p>
          <w:p w14:paraId="30182A87" w14:textId="0D3480E3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="005A4FF4">
              <w:rPr>
                <w:rFonts w:ascii="Times New Roman" w:hAnsi="Times New Roman" w:cs="Times New Roman"/>
                <w:sz w:val="20"/>
                <w:szCs w:val="20"/>
              </w:rPr>
              <w:t xml:space="preserve"> к вспомогательному парку</w:t>
            </w:r>
          </w:p>
          <w:p w14:paraId="50469F36" w14:textId="4B8A6FAB" w:rsidR="006061C2" w:rsidRPr="00103C53" w:rsidRDefault="006061C2" w:rsidP="00C023DC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03C5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1.9 </w:t>
            </w:r>
            <w:r w:rsidR="00103C53" w:rsidRPr="00103C53">
              <w:rPr>
                <w:rFonts w:ascii="Times New Roman" w:hAnsi="Times New Roman" w:cs="Times New Roman"/>
                <w:b/>
                <w:sz w:val="20"/>
                <w:szCs w:val="20"/>
              </w:rPr>
              <w:t>Что такое инвентарный парк</w:t>
            </w:r>
          </w:p>
          <w:p w14:paraId="52FE8231" w14:textId="162FA66B" w:rsidR="006061C2" w:rsidRDefault="006061C2" w:rsidP="00103C5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="00103C53">
              <w:rPr>
                <w:rFonts w:ascii="Times New Roman" w:hAnsi="Times New Roman" w:cs="Times New Roman"/>
                <w:sz w:val="20"/>
                <w:szCs w:val="20"/>
              </w:rPr>
              <w:t xml:space="preserve"> в</w:t>
            </w:r>
            <w:r w:rsidR="00103C53" w:rsidRPr="00103C53">
              <w:rPr>
                <w:rFonts w:ascii="Times New Roman" w:hAnsi="Times New Roman" w:cs="Times New Roman"/>
                <w:sz w:val="20"/>
                <w:szCs w:val="20"/>
              </w:rPr>
              <w:t xml:space="preserve">се приписанные к </w:t>
            </w:r>
            <w:r w:rsidR="00103C53">
              <w:rPr>
                <w:rFonts w:ascii="Times New Roman" w:hAnsi="Times New Roman" w:cs="Times New Roman"/>
                <w:sz w:val="20"/>
                <w:szCs w:val="20"/>
              </w:rPr>
              <w:t>эксплуатационному депо</w:t>
            </w:r>
            <w:r w:rsidR="00103C53" w:rsidRPr="00103C53">
              <w:rPr>
                <w:rFonts w:ascii="Times New Roman" w:hAnsi="Times New Roman" w:cs="Times New Roman"/>
                <w:sz w:val="20"/>
                <w:szCs w:val="20"/>
              </w:rPr>
              <w:t xml:space="preserve"> локомотивы и другой</w:t>
            </w:r>
            <w:r w:rsidR="00103C5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03C53" w:rsidRPr="00103C53">
              <w:rPr>
                <w:rFonts w:ascii="Times New Roman" w:hAnsi="Times New Roman" w:cs="Times New Roman"/>
                <w:sz w:val="20"/>
                <w:szCs w:val="20"/>
              </w:rPr>
              <w:t>подвижной состав</w:t>
            </w:r>
          </w:p>
          <w:p w14:paraId="31E26CD1" w14:textId="0B43579D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="00103C53">
              <w:rPr>
                <w:rFonts w:ascii="Times New Roman" w:hAnsi="Times New Roman" w:cs="Times New Roman"/>
                <w:sz w:val="20"/>
                <w:szCs w:val="20"/>
              </w:rPr>
              <w:t xml:space="preserve"> все локомотивы эксплуатационного депо, станочный парк и стенды для проверки узлов и агрегатов эксплуатационного и сервисного депо</w:t>
            </w:r>
          </w:p>
          <w:p w14:paraId="7755D251" w14:textId="2F26FEF1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в)</w:t>
            </w:r>
            <w:r w:rsidR="00103C53">
              <w:rPr>
                <w:rFonts w:ascii="Times New Roman" w:hAnsi="Times New Roman" w:cs="Times New Roman"/>
                <w:sz w:val="20"/>
                <w:szCs w:val="20"/>
              </w:rPr>
              <w:t xml:space="preserve"> весь станочный парк сервисного депо и локомотивы, занятые на работе в сервисном депо</w:t>
            </w:r>
          </w:p>
          <w:p w14:paraId="348B87A3" w14:textId="56AD0AFE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1.10 </w:t>
            </w:r>
            <w:r w:rsidR="00FB5523">
              <w:rPr>
                <w:rFonts w:ascii="Times New Roman" w:hAnsi="Times New Roman" w:cs="Times New Roman"/>
                <w:sz w:val="20"/>
                <w:szCs w:val="20"/>
              </w:rPr>
              <w:t>Технические характеристики локомотива включают в себя</w:t>
            </w:r>
          </w:p>
          <w:p w14:paraId="0E0F83E3" w14:textId="5335CB0F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а)</w:t>
            </w:r>
            <w:r w:rsidR="00FB5523">
              <w:rPr>
                <w:rFonts w:ascii="Times New Roman" w:hAnsi="Times New Roman" w:cs="Times New Roman"/>
                <w:sz w:val="20"/>
                <w:szCs w:val="20"/>
              </w:rPr>
              <w:t xml:space="preserve"> тяговые свойства</w:t>
            </w:r>
          </w:p>
          <w:p w14:paraId="0E54CC7C" w14:textId="03F6DB96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б)</w:t>
            </w:r>
            <w:r w:rsidR="00FB5523">
              <w:rPr>
                <w:rFonts w:ascii="Times New Roman" w:hAnsi="Times New Roman" w:cs="Times New Roman"/>
                <w:sz w:val="20"/>
                <w:szCs w:val="20"/>
              </w:rPr>
              <w:t xml:space="preserve"> эксплуатационные свойства</w:t>
            </w:r>
          </w:p>
          <w:p w14:paraId="1651403B" w14:textId="52A48431" w:rsidR="006061C2" w:rsidRDefault="006061C2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в)</w:t>
            </w:r>
            <w:r w:rsidR="00FB5523">
              <w:rPr>
                <w:rFonts w:ascii="Times New Roman" w:hAnsi="Times New Roman" w:cs="Times New Roman"/>
                <w:sz w:val="20"/>
                <w:szCs w:val="20"/>
              </w:rPr>
              <w:t xml:space="preserve"> экономические свойства</w:t>
            </w:r>
          </w:p>
          <w:p w14:paraId="735DABE4" w14:textId="77777777" w:rsidR="00F06800" w:rsidRDefault="00F06800" w:rsidP="00C023DC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AC6908A" w14:textId="6710FAE3" w:rsidR="00104EEA" w:rsidRPr="00A75A6B" w:rsidRDefault="0037541A" w:rsidP="00104EE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="00104EEA"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 w:rsidR="001F7C5D">
              <w:rPr>
                <w:rFonts w:ascii="Times New Roman" w:hAnsi="Times New Roman" w:cs="Times New Roman"/>
                <w:b/>
                <w:sz w:val="20"/>
                <w:szCs w:val="20"/>
              </w:rPr>
              <w:t>проведения</w:t>
            </w:r>
            <w:r w:rsidR="00104EE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DD6A4A">
              <w:rPr>
                <w:rFonts w:ascii="Times New Roman" w:hAnsi="Times New Roman" w:cs="Times New Roman"/>
                <w:b/>
                <w:sz w:val="20"/>
                <w:szCs w:val="20"/>
              </w:rPr>
              <w:t>зачета</w:t>
            </w:r>
          </w:p>
          <w:p w14:paraId="676D3C7E" w14:textId="673E83E6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DD6A4A">
              <w:rPr>
                <w:rFonts w:ascii="Times New Roman" w:hAnsi="Times New Roman" w:cs="Times New Roman"/>
                <w:sz w:val="20"/>
                <w:szCs w:val="20"/>
              </w:rPr>
              <w:t>Тяговые х</w:t>
            </w:r>
            <w:r w:rsidR="00B04D73">
              <w:rPr>
                <w:rFonts w:ascii="Times New Roman" w:hAnsi="Times New Roman" w:cs="Times New Roman"/>
                <w:sz w:val="20"/>
                <w:szCs w:val="20"/>
              </w:rPr>
              <w:t>арактеристики локомотивов</w:t>
            </w:r>
          </w:p>
          <w:p w14:paraId="4B1B5115" w14:textId="40BEB942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2.2.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Классификация </w:t>
            </w:r>
            <w:r w:rsidR="00B04D73">
              <w:rPr>
                <w:rFonts w:ascii="Times New Roman" w:hAnsi="Times New Roman" w:cs="Times New Roman"/>
                <w:sz w:val="20"/>
                <w:szCs w:val="20"/>
              </w:rPr>
              <w:t>и распределение локомотивов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504A6DD" w14:textId="7F6FC7FA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2.3. </w:t>
            </w:r>
            <w:r w:rsidR="00B04D73">
              <w:rPr>
                <w:rFonts w:ascii="Times New Roman" w:hAnsi="Times New Roman" w:cs="Times New Roman"/>
                <w:sz w:val="20"/>
                <w:szCs w:val="20"/>
              </w:rPr>
              <w:t>Базы запаса локомотивов</w:t>
            </w: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92A6FE1" w14:textId="70D5F090" w:rsidR="00EA579D" w:rsidRPr="00EA579D" w:rsidRDefault="00EA579D" w:rsidP="00EA579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2.4. </w:t>
            </w:r>
            <w:r w:rsidR="00DD6A4A">
              <w:rPr>
                <w:rFonts w:ascii="Times New Roman" w:hAnsi="Times New Roman" w:cs="Times New Roman"/>
                <w:sz w:val="20"/>
                <w:szCs w:val="20"/>
              </w:rPr>
              <w:t>Эксплуатационные характеристики локомотивов</w:t>
            </w:r>
          </w:p>
          <w:p w14:paraId="2F931497" w14:textId="02D70B7B" w:rsidR="00033AE0" w:rsidRPr="00104EEA" w:rsidRDefault="00EA579D" w:rsidP="00B04D7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2.5.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DD6A4A">
              <w:rPr>
                <w:rFonts w:ascii="Times New Roman" w:hAnsi="Times New Roman" w:cs="Times New Roman"/>
                <w:sz w:val="20"/>
                <w:szCs w:val="20"/>
              </w:rPr>
              <w:t>Экономические характеристики локомотиво</w:t>
            </w:r>
          </w:p>
        </w:tc>
      </w:tr>
      <w:tr w:rsidR="00931BF7" w:rsidRPr="006459F1" w14:paraId="2F0212C7" w14:textId="77777777" w:rsidTr="00991345">
        <w:trPr>
          <w:trHeight w:val="742"/>
        </w:trPr>
        <w:tc>
          <w:tcPr>
            <w:tcW w:w="5298" w:type="dxa"/>
          </w:tcPr>
          <w:p w14:paraId="3ED4090F" w14:textId="47236082" w:rsidR="00931BF7" w:rsidRPr="00742951" w:rsidRDefault="00910ABF" w:rsidP="00C023DC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5299" w:type="dxa"/>
          </w:tcPr>
          <w:p w14:paraId="71A055A2" w14:textId="1744420A" w:rsidR="00931BF7" w:rsidRPr="00742951" w:rsidRDefault="00931BF7" w:rsidP="00DC3CE3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EB733A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Инфраструктуру локомотивного хозяйства, функции</w:t>
            </w:r>
            <w:r w:rsidR="00DC3CE3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и организация работы</w:t>
            </w:r>
            <w:r w:rsidR="00EB733A"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подразделений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</w:tr>
      <w:tr w:rsidR="00931BF7" w:rsidRPr="006459F1" w14:paraId="111EB5E0" w14:textId="77777777" w:rsidTr="00991345">
        <w:trPr>
          <w:trHeight w:val="742"/>
        </w:trPr>
        <w:tc>
          <w:tcPr>
            <w:tcW w:w="10597" w:type="dxa"/>
            <w:gridSpan w:val="2"/>
          </w:tcPr>
          <w:p w14:paraId="20A167E5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Тестирование по дисциплине проводится с использованием тестов на бумажном носителе или ресурсов электронной образовательной среды «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  <w:lang w:val="en-US"/>
              </w:rPr>
              <w:t>Moodle</w:t>
            </w:r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» (режим доступа: </w:t>
            </w:r>
            <w:hyperlink r:id="rId12" w:history="1">
              <w:r w:rsidRPr="00742951">
                <w:rPr>
                  <w:rStyle w:val="a7"/>
                  <w:rFonts w:ascii="Times New Roman" w:eastAsia="Times New Roman" w:hAnsi="Times New Roman"/>
                  <w:bCs/>
                  <w:iCs/>
                  <w:sz w:val="20"/>
                  <w:szCs w:val="20"/>
                </w:rPr>
                <w:t>http://do.samgups.ru/moodle/</w:t>
              </w:r>
            </w:hyperlink>
            <w:r w:rsidRPr="00742951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).</w:t>
            </w:r>
          </w:p>
          <w:p w14:paraId="6B1B85EB" w14:textId="77777777" w:rsidR="0037541A" w:rsidRDefault="0037541A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  <w:p w14:paraId="19ED7E63" w14:textId="225CB36C" w:rsidR="0037541A" w:rsidRPr="001F7C5D" w:rsidRDefault="0037541A" w:rsidP="0037541A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Примеры тестовых вопросов (</w:t>
            </w:r>
            <w:r w:rsidR="00380ED7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</w:t>
            </w:r>
            <w:r w:rsidRPr="00C023D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):</w:t>
            </w:r>
          </w:p>
          <w:p w14:paraId="5B03CA72" w14:textId="1B7FE810" w:rsidR="001E2458" w:rsidRPr="001E2458" w:rsidRDefault="0037541A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 w:rsidR="001E2458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Pr="0037541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1E2458"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Сколько существует основных видов систем ремонта:</w:t>
            </w:r>
          </w:p>
          <w:p w14:paraId="3B7A5753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2</w:t>
            </w:r>
          </w:p>
          <w:p w14:paraId="5F74D1CF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3</w:t>
            </w:r>
          </w:p>
          <w:p w14:paraId="1FA1D70E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4</w:t>
            </w:r>
          </w:p>
          <w:p w14:paraId="24180193" w14:textId="15FA8F0C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3.2 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От чего напрямую зависит программа ремонта грузовых локомотивов при ее расчете:</w:t>
            </w:r>
          </w:p>
          <w:p w14:paraId="4801284A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от годового пробега</w:t>
            </w:r>
          </w:p>
          <w:p w14:paraId="6F736816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от количества локомотивов</w:t>
            </w:r>
          </w:p>
          <w:p w14:paraId="43819D82" w14:textId="396CFF9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от производственных мощностей депо</w:t>
            </w:r>
          </w:p>
          <w:p w14:paraId="192D4BED" w14:textId="789C7EFE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3.3 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Система ремонта по техническому состоянию это:</w:t>
            </w:r>
          </w:p>
          <w:p w14:paraId="79C67AFE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ТО или ТР выполняемое с периодичностью и в объеме, установленными в нормативно-технической документации или эксплуатационном документе, независимо от технического состояния изделия в момент начала технического обслуживания</w:t>
            </w:r>
          </w:p>
          <w:p w14:paraId="4E694F72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ТО или ТР, при котором контроль технического состояния выполняется с установленными в нормативно-технической или эксплуатационной документации периодичностью и объемом, а объем остальных операций определяется техническим состоянием изделия в момент начала технического обслуживания</w:t>
            </w:r>
          </w:p>
          <w:p w14:paraId="391994EB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ТО или ТР, при котором контроль технического состояния выполняется с периодичностью и объемом, установленными в нормативно-технической документации, а объем и момент начала ремонта определяется техническим состояние средства.</w:t>
            </w:r>
          </w:p>
          <w:p w14:paraId="3E484E5F" w14:textId="0A6389A9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3.4 С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колько видов технического обслуживания существует:</w:t>
            </w:r>
          </w:p>
          <w:p w14:paraId="76F36AC6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3</w:t>
            </w:r>
          </w:p>
          <w:p w14:paraId="73542D15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4</w:t>
            </w:r>
          </w:p>
          <w:p w14:paraId="3FC155E9" w14:textId="27A4CC9F" w:rsidR="0037541A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5</w:t>
            </w:r>
          </w:p>
          <w:p w14:paraId="7FC3A0D9" w14:textId="24AF1F4B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3.5 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Признаки планово-предупредительной системы ремонта:</w:t>
            </w:r>
          </w:p>
          <w:p w14:paraId="0EFEA989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чередование ремонтов разной сложности и их повторяемость</w:t>
            </w:r>
          </w:p>
          <w:p w14:paraId="5ABA9441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низкий коэффициент неисправности локомотивов</w:t>
            </w:r>
          </w:p>
          <w:p w14:paraId="42D67740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проведение ремонта после фиксированного пробега или времени работы</w:t>
            </w:r>
          </w:p>
          <w:p w14:paraId="38A9B2D5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г) фиксированный объем ремонтных работ</w:t>
            </w:r>
          </w:p>
          <w:p w14:paraId="3403E018" w14:textId="4D1FFACC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3.6 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Чему равен бюджет времени локомотива?</w:t>
            </w:r>
          </w:p>
          <w:p w14:paraId="13B8C24D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 xml:space="preserve">а) 20 </w:t>
            </w:r>
          </w:p>
          <w:p w14:paraId="3202C5B0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24</w:t>
            </w:r>
          </w:p>
          <w:p w14:paraId="2F66AFE1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г) 30</w:t>
            </w:r>
          </w:p>
          <w:p w14:paraId="11761465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д) 48</w:t>
            </w:r>
          </w:p>
          <w:p w14:paraId="679B30B1" w14:textId="069236A8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3.7 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Какой показатель не относится к качественным?</w:t>
            </w:r>
          </w:p>
          <w:p w14:paraId="47A7E6C5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коэффициент потребности в локомотивах</w:t>
            </w:r>
          </w:p>
          <w:p w14:paraId="0F4CDFB2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бюджет времени</w:t>
            </w:r>
          </w:p>
          <w:p w14:paraId="132E781F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производительность локомотива</w:t>
            </w:r>
          </w:p>
          <w:p w14:paraId="784ABA63" w14:textId="5A640DCF" w:rsid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г) перевозочная работа</w:t>
            </w:r>
          </w:p>
          <w:p w14:paraId="483D0876" w14:textId="7C45CD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В каких случаях применяется индексный метод определения количества локомотивных бригад:</w:t>
            </w:r>
          </w:p>
          <w:p w14:paraId="687A7533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при значительной сезонной неравномерности загрузки бригад по месяцам</w:t>
            </w:r>
          </w:p>
          <w:p w14:paraId="3CEF19AB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при изменении планируемых объемов работы и основных показателей использования локомотивов</w:t>
            </w:r>
          </w:p>
          <w:p w14:paraId="3BB87D6D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при невозможности определить количество локомотивных бригад другими способами</w:t>
            </w:r>
          </w:p>
          <w:p w14:paraId="26759F9C" w14:textId="483F1A33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Какие из приведенных ниже способов определения количества локомотивных бригад графические:</w:t>
            </w:r>
          </w:p>
          <w:p w14:paraId="0978E6F6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а) индексный</w:t>
            </w:r>
          </w:p>
          <w:p w14:paraId="7E41232F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по графику движения поездов</w:t>
            </w:r>
          </w:p>
          <w:p w14:paraId="23EFCEA4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метод ДИИТа</w:t>
            </w:r>
          </w:p>
          <w:p w14:paraId="41D73A20" w14:textId="37DCEF51" w:rsid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г) метод прошлогодних выдач</w:t>
            </w:r>
          </w:p>
          <w:p w14:paraId="3F66E9CA" w14:textId="0D1FDAE5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b/>
                <w:sz w:val="20"/>
                <w:szCs w:val="20"/>
              </w:rPr>
              <w:t>3.10 Чем не занимается локомотивный диспетчер:</w:t>
            </w:r>
          </w:p>
          <w:p w14:paraId="6A23B2B0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а) проверкой режима работы и отдыха локомотивных бригад </w:t>
            </w:r>
          </w:p>
          <w:p w14:paraId="768AEEA3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б) выдачей локомотивов под поезда</w:t>
            </w:r>
          </w:p>
          <w:p w14:paraId="4AF1E836" w14:textId="7777777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в) предотвращением эксплуатации локомотивов на незакрепленных участках</w:t>
            </w:r>
          </w:p>
          <w:p w14:paraId="31D5D9A2" w14:textId="3D664957" w:rsidR="001E2458" w:rsidRPr="001E2458" w:rsidRDefault="001E2458" w:rsidP="001E245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E2458">
              <w:rPr>
                <w:rFonts w:ascii="Times New Roman" w:hAnsi="Times New Roman" w:cs="Times New Roman"/>
                <w:sz w:val="20"/>
                <w:szCs w:val="20"/>
              </w:rPr>
              <w:t>г) контролем выполнения графика движения поездов</w:t>
            </w:r>
          </w:p>
          <w:p w14:paraId="6DA92414" w14:textId="77777777" w:rsidR="001E2458" w:rsidRDefault="001E245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8A739C6" w14:textId="589C1FE6" w:rsidR="0037541A" w:rsidRPr="00A75A6B" w:rsidRDefault="0037541A" w:rsidP="0037541A">
            <w:pPr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Примеры 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>опрос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ов</w:t>
            </w:r>
            <w:r w:rsidRPr="00A75A6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для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проведения </w:t>
            </w:r>
            <w:r w:rsidR="00FD4963">
              <w:rPr>
                <w:rFonts w:ascii="Times New Roman" w:hAnsi="Times New Roman" w:cs="Times New Roman"/>
                <w:b/>
                <w:sz w:val="20"/>
                <w:szCs w:val="20"/>
              </w:rPr>
              <w:t>зачета</w:t>
            </w:r>
          </w:p>
          <w:p w14:paraId="32602065" w14:textId="73BB8522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.1.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Из чего состоит передача переменного тока?</w:t>
            </w:r>
          </w:p>
          <w:p w14:paraId="2CC796C3" w14:textId="284CF9F5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.2.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Из чего состоит передача постоянного тока?</w:t>
            </w:r>
          </w:p>
          <w:p w14:paraId="7FEF8908" w14:textId="126C33D7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.3.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Из чего состоит передача переменно-постоянного тока?</w:t>
            </w:r>
          </w:p>
          <w:p w14:paraId="23690213" w14:textId="0B814957" w:rsidR="0037541A" w:rsidRPr="00EA579D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.4.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Способы управления частотой вращения ротора ТЭД.</w:t>
            </w:r>
          </w:p>
          <w:p w14:paraId="707A8E05" w14:textId="35AB8AA6" w:rsidR="0037541A" w:rsidRPr="0037541A" w:rsidRDefault="00C55448" w:rsidP="0037541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7541A" w:rsidRPr="00EA579D">
              <w:rPr>
                <w:rFonts w:ascii="Times New Roman" w:hAnsi="Times New Roman" w:cs="Times New Roman"/>
                <w:sz w:val="20"/>
                <w:szCs w:val="20"/>
              </w:rPr>
              <w:t xml:space="preserve">.5. </w:t>
            </w:r>
            <w:r w:rsidR="0037541A">
              <w:rPr>
                <w:rFonts w:ascii="Times New Roman" w:hAnsi="Times New Roman" w:cs="Times New Roman"/>
                <w:sz w:val="20"/>
                <w:szCs w:val="20"/>
              </w:rPr>
              <w:t>Объясните принцип работы передачи тепловоза 2ТЭ116 на силовой схеме.</w:t>
            </w:r>
          </w:p>
          <w:p w14:paraId="37DF6B28" w14:textId="77777777" w:rsidR="00931BF7" w:rsidRPr="00742951" w:rsidRDefault="00931BF7" w:rsidP="0037541A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4219"/>
        <w:gridCol w:w="284"/>
        <w:gridCol w:w="813"/>
        <w:gridCol w:w="5316"/>
      </w:tblGrid>
      <w:tr w:rsidR="002103AC" w:rsidRPr="006459F1" w14:paraId="43EE4AA9" w14:textId="77777777" w:rsidTr="00EA579D">
        <w:tc>
          <w:tcPr>
            <w:tcW w:w="4503" w:type="dxa"/>
            <w:gridSpan w:val="2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6129" w:type="dxa"/>
            <w:gridSpan w:val="2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C023DC" w:rsidRPr="006459F1" w14:paraId="132C331D" w14:textId="77777777" w:rsidTr="00EA579D">
        <w:tc>
          <w:tcPr>
            <w:tcW w:w="4503" w:type="dxa"/>
            <w:gridSpan w:val="2"/>
          </w:tcPr>
          <w:p w14:paraId="27B30D83" w14:textId="44D3730D" w:rsidR="00C023DC" w:rsidRPr="00B24C1F" w:rsidRDefault="00910ABF" w:rsidP="00EA579D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129" w:type="dxa"/>
            <w:gridSpan w:val="2"/>
          </w:tcPr>
          <w:p w14:paraId="551B4B7F" w14:textId="2FAAEE52" w:rsidR="00C023DC" w:rsidRDefault="00B114AE" w:rsidP="00C023DC">
            <w:pPr>
              <w:jc w:val="both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Определять содержание локомот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</w:t>
            </w:r>
            <w:r w:rsidRPr="00010F1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вного парка в эксплуатации и ремонте</w:t>
            </w:r>
          </w:p>
        </w:tc>
      </w:tr>
      <w:tr w:rsidR="00935ED2" w:rsidRPr="006459F1" w14:paraId="32E91CB4" w14:textId="77777777" w:rsidTr="00E5351E">
        <w:trPr>
          <w:trHeight w:val="419"/>
        </w:trPr>
        <w:tc>
          <w:tcPr>
            <w:tcW w:w="10632" w:type="dxa"/>
            <w:gridSpan w:val="4"/>
          </w:tcPr>
          <w:p w14:paraId="6D1B1DAA" w14:textId="235E2869" w:rsidR="00396BEF" w:rsidRDefault="00396BEF" w:rsidP="00396BEF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4A7F6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35990F40" w14:textId="5A1907DE" w:rsidR="00F37A78" w:rsidRDefault="00C5544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F37A78">
              <w:rPr>
                <w:rFonts w:ascii="Times New Roman" w:hAnsi="Times New Roman"/>
                <w:sz w:val="20"/>
                <w:szCs w:val="20"/>
              </w:rPr>
              <w:t xml:space="preserve">.1. </w:t>
            </w:r>
            <w:r w:rsidR="004A7F61">
              <w:rPr>
                <w:rFonts w:ascii="Times New Roman" w:hAnsi="Times New Roman"/>
                <w:sz w:val="20"/>
                <w:szCs w:val="20"/>
              </w:rPr>
              <w:t>Определите программу ремонта грузовых локомотивов</w:t>
            </w:r>
          </w:p>
          <w:p w14:paraId="5B6F4EF6" w14:textId="20FE1F4D" w:rsidR="00F37A78" w:rsidRPr="00EA579D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5</w:t>
            </w:r>
            <w:r w:rsidR="00F37A78"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.2.</w:t>
            </w:r>
            <w:r w:rsidR="0046769C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7F61">
              <w:rPr>
                <w:rFonts w:ascii="Times New Roman" w:hAnsi="Times New Roman"/>
                <w:sz w:val="20"/>
                <w:szCs w:val="20"/>
              </w:rPr>
              <w:t>Определите программу ремонта маневровых локомотивов</w:t>
            </w:r>
          </w:p>
          <w:p w14:paraId="6383A2DB" w14:textId="5432F42C" w:rsidR="00F37A78" w:rsidRDefault="00C55448" w:rsidP="00F37A78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t>5</w:t>
            </w:r>
            <w:r w:rsidR="00F37A78" w:rsidRPr="00F37A78">
              <w:rPr>
                <w:rFonts w:ascii="Times New Roman" w:hAnsi="Times New Roman"/>
                <w:noProof/>
                <w:sz w:val="20"/>
                <w:szCs w:val="20"/>
              </w:rPr>
              <w:t xml:space="preserve">.3. 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A7F61">
              <w:rPr>
                <w:rFonts w:ascii="Times New Roman" w:hAnsi="Times New Roman"/>
                <w:sz w:val="20"/>
                <w:szCs w:val="20"/>
              </w:rPr>
              <w:t>Определите процент неисправных локомотивов</w:t>
            </w:r>
          </w:p>
          <w:p w14:paraId="531247A2" w14:textId="1B1BF66D" w:rsidR="00EA579D" w:rsidRPr="009F2F22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46769C">
              <w:rPr>
                <w:rFonts w:ascii="Times New Roman" w:hAnsi="Times New Roman"/>
                <w:sz w:val="20"/>
                <w:szCs w:val="20"/>
              </w:rPr>
              <w:t xml:space="preserve">.4. Определите </w:t>
            </w:r>
            <w:r w:rsidR="004A7F61">
              <w:rPr>
                <w:rFonts w:ascii="Times New Roman" w:hAnsi="Times New Roman"/>
                <w:sz w:val="20"/>
                <w:szCs w:val="20"/>
              </w:rPr>
              <w:t>коэффициент готовности локомотивов</w:t>
            </w:r>
            <w:r w:rsidR="0046769C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2D4D588" w14:textId="44DDA5B7" w:rsidR="00EA579D" w:rsidRPr="006844B3" w:rsidRDefault="00C55448" w:rsidP="00EA579D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EA579D">
              <w:rPr>
                <w:rFonts w:ascii="Times New Roman" w:hAnsi="Times New Roman"/>
                <w:sz w:val="20"/>
                <w:szCs w:val="20"/>
              </w:rPr>
              <w:t xml:space="preserve">.5. </w:t>
            </w:r>
            <w:r w:rsidR="004A7F61">
              <w:rPr>
                <w:rFonts w:ascii="Times New Roman" w:hAnsi="Times New Roman"/>
                <w:sz w:val="20"/>
                <w:szCs w:val="20"/>
              </w:rPr>
              <w:t>Определить инвентарный парк локомотивов</w:t>
            </w:r>
          </w:p>
          <w:p w14:paraId="21B18933" w14:textId="6E40F7EB" w:rsidR="0065024B" w:rsidRPr="006844B3" w:rsidRDefault="0065024B" w:rsidP="003E424B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87021E" w14:paraId="1A2FF04F" w14:textId="77777777" w:rsidTr="00EA579D">
        <w:trPr>
          <w:trHeight w:val="514"/>
        </w:trPr>
        <w:tc>
          <w:tcPr>
            <w:tcW w:w="4219" w:type="dxa"/>
          </w:tcPr>
          <w:p w14:paraId="52061E84" w14:textId="651F8415" w:rsidR="0087021E" w:rsidRPr="00B24C1F" w:rsidRDefault="00910ABF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6413" w:type="dxa"/>
            <w:gridSpan w:val="3"/>
          </w:tcPr>
          <w:p w14:paraId="4FCD8339" w14:textId="3FCED87C" w:rsidR="0087021E" w:rsidRDefault="00B114AE" w:rsidP="001E27B4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E27B4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расчета</w:t>
            </w:r>
            <w:r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распределени</w:t>
            </w:r>
            <w:r w:rsidR="001E27B4">
              <w:rPr>
                <w:rFonts w:ascii="Times New Roman" w:hAnsi="Times New Roman" w:cs="Times New Roman"/>
                <w:iCs/>
                <w:sz w:val="20"/>
                <w:szCs w:val="20"/>
              </w:rPr>
              <w:t>я</w:t>
            </w:r>
            <w:r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локомотивного парка</w:t>
            </w:r>
          </w:p>
        </w:tc>
      </w:tr>
      <w:tr w:rsidR="0087021E" w:rsidRPr="00B24C1F" w14:paraId="1E695E33" w14:textId="77777777" w:rsidTr="00A47CE2">
        <w:trPr>
          <w:trHeight w:val="70"/>
        </w:trPr>
        <w:tc>
          <w:tcPr>
            <w:tcW w:w="10632" w:type="dxa"/>
            <w:gridSpan w:val="4"/>
          </w:tcPr>
          <w:p w14:paraId="00067BD6" w14:textId="7CC584E4" w:rsidR="008A5D55" w:rsidRDefault="008A5D55" w:rsidP="008A5D55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DF779C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13C978B7" w14:textId="224FCC9A" w:rsidR="008A5D55" w:rsidRPr="001E27B4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7B4">
              <w:rPr>
                <w:rFonts w:ascii="Times New Roman" w:hAnsi="Times New Roman"/>
                <w:sz w:val="20"/>
                <w:szCs w:val="20"/>
              </w:rPr>
              <w:t xml:space="preserve">6.1 На основе данных о </w:t>
            </w:r>
            <w:r w:rsidR="001E27B4" w:rsidRPr="001E27B4">
              <w:rPr>
                <w:rFonts w:ascii="Times New Roman" w:hAnsi="Times New Roman"/>
                <w:sz w:val="20"/>
                <w:szCs w:val="20"/>
              </w:rPr>
              <w:t>годовом пробеге выполнить расчет программы ремонта локомотивов</w:t>
            </w:r>
            <w:r w:rsidRPr="001E27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328D242" w14:textId="220FD70C" w:rsidR="008A5D55" w:rsidRPr="001E27B4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7B4"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6.2 </w:t>
            </w:r>
            <w:r w:rsidRPr="001E27B4">
              <w:rPr>
                <w:rFonts w:ascii="Times New Roman" w:hAnsi="Times New Roman"/>
                <w:sz w:val="20"/>
                <w:szCs w:val="20"/>
              </w:rPr>
              <w:t xml:space="preserve">На основе данных </w:t>
            </w:r>
            <w:r w:rsidR="001E27B4" w:rsidRPr="001E27B4">
              <w:rPr>
                <w:rFonts w:ascii="Times New Roman" w:hAnsi="Times New Roman"/>
                <w:sz w:val="20"/>
                <w:szCs w:val="20"/>
              </w:rPr>
              <w:t>о количестве маневровых локомотивов выполнить расчет программы ремонта маневровых локомотивов</w:t>
            </w:r>
            <w:r w:rsidRPr="001E27B4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401703F0" w14:textId="43093D06" w:rsidR="008A5D55" w:rsidRPr="001E27B4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7B4">
              <w:rPr>
                <w:rFonts w:ascii="Times New Roman" w:hAnsi="Times New Roman"/>
                <w:noProof/>
                <w:sz w:val="20"/>
                <w:szCs w:val="20"/>
              </w:rPr>
              <w:t>6.3</w:t>
            </w:r>
            <w:r w:rsidR="001E27B4" w:rsidRPr="001E27B4">
              <w:rPr>
                <w:rFonts w:ascii="Times New Roman" w:hAnsi="Times New Roman"/>
                <w:noProof/>
                <w:sz w:val="20"/>
                <w:szCs w:val="20"/>
              </w:rPr>
              <w:t xml:space="preserve"> На основании размеров инвентарного парка и программы ремонта инвентарного парка рассчитать процент неисправных локомотивов</w:t>
            </w:r>
          </w:p>
          <w:p w14:paraId="70DF6AB9" w14:textId="66A0E56C" w:rsidR="001E27B4" w:rsidRPr="001E27B4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7B4">
              <w:rPr>
                <w:rFonts w:ascii="Times New Roman" w:hAnsi="Times New Roman"/>
                <w:sz w:val="20"/>
                <w:szCs w:val="20"/>
              </w:rPr>
              <w:t xml:space="preserve">6.4 </w:t>
            </w:r>
            <w:r w:rsidR="001E27B4" w:rsidRPr="001E27B4">
              <w:rPr>
                <w:rFonts w:ascii="Times New Roman" w:hAnsi="Times New Roman"/>
                <w:noProof/>
                <w:sz w:val="20"/>
                <w:szCs w:val="20"/>
              </w:rPr>
              <w:t>На основании размеров инвентарного парка и программы ремонта инвентарного парка рассчитать процент готовности локомотивов</w:t>
            </w:r>
            <w:r w:rsidR="001E27B4" w:rsidRPr="001E27B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47E15D29" w14:textId="685846DB" w:rsidR="008A5D55" w:rsidRPr="001E27B4" w:rsidRDefault="008A5D55" w:rsidP="008A5D55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E27B4">
              <w:rPr>
                <w:rFonts w:ascii="Times New Roman" w:hAnsi="Times New Roman"/>
                <w:sz w:val="20"/>
                <w:szCs w:val="20"/>
              </w:rPr>
              <w:t xml:space="preserve">6.5.  </w:t>
            </w:r>
            <w:r w:rsidR="001E27B4">
              <w:rPr>
                <w:rFonts w:ascii="Times New Roman" w:hAnsi="Times New Roman"/>
                <w:sz w:val="20"/>
                <w:szCs w:val="20"/>
              </w:rPr>
              <w:t>На основании эксплуатируемого парка выполнить расчет запаса и резерва локомотивов</w:t>
            </w:r>
          </w:p>
          <w:p w14:paraId="3C22CEEE" w14:textId="40881358" w:rsidR="008B5D40" w:rsidRPr="009E0CF5" w:rsidRDefault="008B5D40" w:rsidP="009E0CF5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114AE" w:rsidRPr="00B24C1F" w14:paraId="2DA76EC3" w14:textId="77777777" w:rsidTr="00E45C64">
        <w:trPr>
          <w:trHeight w:val="70"/>
        </w:trPr>
        <w:tc>
          <w:tcPr>
            <w:tcW w:w="5316" w:type="dxa"/>
            <w:gridSpan w:val="3"/>
            <w:vAlign w:val="center"/>
          </w:tcPr>
          <w:p w14:paraId="14D45F91" w14:textId="0B718FC0" w:rsidR="00B114AE" w:rsidRDefault="00910ABF" w:rsidP="00B114A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</w:tc>
        <w:tc>
          <w:tcPr>
            <w:tcW w:w="5316" w:type="dxa"/>
          </w:tcPr>
          <w:p w14:paraId="644E5F35" w14:textId="24C0DFB5" w:rsidR="00B114AE" w:rsidRDefault="00B114AE" w:rsidP="00B114AE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Pr="00010F12"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эксплуатацию локомотивов и локомотивных бригад.</w:t>
            </w:r>
          </w:p>
        </w:tc>
      </w:tr>
      <w:tr w:rsidR="00B114AE" w:rsidRPr="00B24C1F" w14:paraId="25885CB0" w14:textId="77777777" w:rsidTr="00991345">
        <w:trPr>
          <w:trHeight w:val="70"/>
        </w:trPr>
        <w:tc>
          <w:tcPr>
            <w:tcW w:w="10632" w:type="dxa"/>
            <w:gridSpan w:val="4"/>
          </w:tcPr>
          <w:p w14:paraId="773A39C9" w14:textId="3CFDA5F0" w:rsidR="00B114AE" w:rsidRDefault="00B114AE" w:rsidP="00B114A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 xml:space="preserve">Примеры заданий, выполняемых на </w:t>
            </w:r>
            <w:r w:rsidR="00592F1B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0FC7D9FF" w14:textId="539FEBF9" w:rsidR="00B114AE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7.1 </w:t>
            </w:r>
            <w:r w:rsidR="00592F1B">
              <w:rPr>
                <w:rFonts w:ascii="Times New Roman" w:hAnsi="Times New Roman"/>
                <w:sz w:val="20"/>
                <w:szCs w:val="20"/>
              </w:rPr>
              <w:t xml:space="preserve">Определите эксплуатируемый парк на основании заданных размеров движения и расписания движения на участках </w:t>
            </w:r>
          </w:p>
          <w:p w14:paraId="3F043409" w14:textId="392C8ED7" w:rsidR="00B114AE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7.2 </w:t>
            </w:r>
            <w:r w:rsidR="00592F1B">
              <w:rPr>
                <w:rFonts w:ascii="Times New Roman" w:hAnsi="Times New Roman"/>
                <w:sz w:val="20"/>
                <w:szCs w:val="20"/>
              </w:rPr>
              <w:t>Выполните подвязку локомотивов по станции оборота по расписанию прибытия и отправления</w:t>
            </w:r>
          </w:p>
          <w:p w14:paraId="1F4D0A73" w14:textId="3896CB2C" w:rsidR="00B114AE" w:rsidRPr="00EA579D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>7</w:t>
            </w:r>
            <w:r w:rsidRPr="00F37A78">
              <w:rPr>
                <w:rFonts w:ascii="Times New Roman" w:hAnsi="Times New Roman"/>
                <w:bCs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3 </w:t>
            </w:r>
            <w:r w:rsidR="00592F1B">
              <w:rPr>
                <w:rFonts w:ascii="Times New Roman" w:hAnsi="Times New Roman"/>
                <w:sz w:val="20"/>
                <w:szCs w:val="20"/>
              </w:rPr>
              <w:t>Составьте график постановки локомотивов на основании программы ремонта, нормативных документов и пробега.</w:t>
            </w:r>
          </w:p>
          <w:p w14:paraId="62DC531C" w14:textId="2AFC86EA" w:rsidR="00B114AE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7.4. </w:t>
            </w:r>
            <w:r w:rsidR="00592F1B">
              <w:rPr>
                <w:rFonts w:ascii="Times New Roman" w:hAnsi="Times New Roman"/>
                <w:sz w:val="20"/>
                <w:szCs w:val="20"/>
              </w:rPr>
              <w:t>Расставьте пункты смены бригад на заданном участке использую требования нормативных документов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51A91848" w14:textId="00686221" w:rsidR="00B114AE" w:rsidRPr="006844B3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7.5. </w:t>
            </w:r>
            <w:r w:rsidR="00592F1B">
              <w:rPr>
                <w:rFonts w:ascii="Times New Roman" w:hAnsi="Times New Roman"/>
                <w:sz w:val="20"/>
                <w:szCs w:val="20"/>
              </w:rPr>
              <w:t>Выполнить расчет бюджета времени локомтивов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14:paraId="7A082535" w14:textId="3F5ADBD4" w:rsidR="00B114AE" w:rsidRPr="009E0CF5" w:rsidRDefault="00B114AE" w:rsidP="00B114AE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</w:p>
        </w:tc>
      </w:tr>
      <w:tr w:rsidR="00B114AE" w:rsidRPr="00B24C1F" w14:paraId="5F0B3533" w14:textId="77777777" w:rsidTr="00530DB3">
        <w:trPr>
          <w:trHeight w:val="70"/>
        </w:trPr>
        <w:tc>
          <w:tcPr>
            <w:tcW w:w="5316" w:type="dxa"/>
            <w:gridSpan w:val="3"/>
            <w:vAlign w:val="center"/>
          </w:tcPr>
          <w:p w14:paraId="7E2E19BF" w14:textId="77777777" w:rsidR="00B114AE" w:rsidRDefault="00910ABF" w:rsidP="00B114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77350">
              <w:rPr>
                <w:rFonts w:ascii="Times New Roman" w:hAnsi="Times New Roman" w:cs="Times New Roman"/>
                <w:sz w:val="20"/>
                <w:szCs w:val="20"/>
              </w:rPr>
              <w:t>ПК-2.1: Выбирает технологию и способы выполнения работ по эксплуатации, ремонту и техническому обслуживанию локомотивов, в том числе с использованием аналитических и практических методов определения параметров эксплуатационных материалов локомотивов</w:t>
            </w:r>
          </w:p>
          <w:p w14:paraId="7D0C98FA" w14:textId="632E3181" w:rsidR="00F43B2B" w:rsidRPr="009F2F22" w:rsidRDefault="00F43B2B" w:rsidP="00B114A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16" w:type="dxa"/>
          </w:tcPr>
          <w:p w14:paraId="6755BB9C" w14:textId="4C5E703E" w:rsidR="00B114AE" w:rsidRPr="007B5E65" w:rsidRDefault="00B114AE" w:rsidP="00B114AE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B5E65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Pr="00BD1B3A">
              <w:rPr>
                <w:rFonts w:ascii="Times New Roman" w:hAnsi="Times New Roman" w:cs="Times New Roman"/>
                <w:iCs/>
                <w:sz w:val="20"/>
                <w:szCs w:val="20"/>
              </w:rPr>
              <w:t>Навыками выполнения раб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</w:t>
            </w:r>
            <w:r w:rsidRPr="00BD1B3A">
              <w:rPr>
                <w:rFonts w:ascii="Times New Roman" w:hAnsi="Times New Roman" w:cs="Times New Roman"/>
                <w:iCs/>
                <w:sz w:val="20"/>
                <w:szCs w:val="20"/>
              </w:rPr>
              <w:t>ты работниками локомотивных бригад</w:t>
            </w:r>
          </w:p>
        </w:tc>
      </w:tr>
      <w:tr w:rsidR="00B114AE" w:rsidRPr="00B24C1F" w14:paraId="0B351A7B" w14:textId="77777777" w:rsidTr="00A47CE2">
        <w:trPr>
          <w:trHeight w:val="70"/>
        </w:trPr>
        <w:tc>
          <w:tcPr>
            <w:tcW w:w="10632" w:type="dxa"/>
            <w:gridSpan w:val="4"/>
          </w:tcPr>
          <w:p w14:paraId="4312F117" w14:textId="7A47DF55" w:rsidR="00B114AE" w:rsidRDefault="00B114AE" w:rsidP="00B114AE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</w:pPr>
            <w:r w:rsidRPr="00F37A78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lastRenderedPageBreak/>
              <w:t xml:space="preserve">Примеры заданий, выполняемых на </w:t>
            </w:r>
            <w:r w:rsidR="002C7721">
              <w:rPr>
                <w:rFonts w:ascii="Times New Roman" w:eastAsia="Times New Roman" w:hAnsi="Times New Roman"/>
                <w:b/>
                <w:bCs/>
                <w:iCs/>
                <w:sz w:val="20"/>
                <w:szCs w:val="20"/>
              </w:rPr>
              <w:t>зачете</w:t>
            </w:r>
          </w:p>
          <w:p w14:paraId="48B7E03D" w14:textId="355847AC" w:rsidR="00B114AE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8.1 Исходя из заданных </w:t>
            </w:r>
            <w:r w:rsidR="00592F1B">
              <w:rPr>
                <w:rFonts w:ascii="Times New Roman" w:hAnsi="Times New Roman"/>
                <w:sz w:val="20"/>
                <w:szCs w:val="20"/>
              </w:rPr>
              <w:t>условий заполнить маршрутный лист локомотивной бригады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512258AE" w14:textId="3B5723EE" w:rsidR="00B114AE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8.2 Исходя из заданных </w:t>
            </w:r>
            <w:r w:rsidR="002C7721">
              <w:rPr>
                <w:rFonts w:ascii="Times New Roman" w:hAnsi="Times New Roman"/>
                <w:sz w:val="20"/>
                <w:szCs w:val="20"/>
              </w:rPr>
              <w:t>условий воспроизвести регламент переговоров между машинистом и помощником машиниста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2DB0E0DB" w14:textId="3613A75B" w:rsidR="00B114AE" w:rsidRPr="00EA579D" w:rsidRDefault="00B114AE" w:rsidP="00B114AE">
            <w:pPr>
              <w:pStyle w:val="af9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iCs/>
                <w:sz w:val="20"/>
                <w:szCs w:val="20"/>
              </w:rPr>
              <w:t xml:space="preserve">8.3 </w:t>
            </w:r>
            <w:r w:rsidR="002E4538">
              <w:rPr>
                <w:rFonts w:ascii="Times New Roman" w:hAnsi="Times New Roman"/>
                <w:sz w:val="20"/>
                <w:szCs w:val="20"/>
              </w:rPr>
              <w:t>Идентифицировать неисправности (экипажная часть, кабина, машинное отделение) с которыми запрещается</w:t>
            </w:r>
            <w:r w:rsidR="002C772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2E4538">
              <w:rPr>
                <w:rFonts w:ascii="Times New Roman" w:hAnsi="Times New Roman"/>
                <w:sz w:val="20"/>
                <w:szCs w:val="20"/>
              </w:rPr>
              <w:t>выпускать локомотивы под поезда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3EACEE0C" w14:textId="1BB02B16" w:rsidR="00B114AE" w:rsidRDefault="00B114AE" w:rsidP="00B114AE">
            <w:pPr>
              <w:pStyle w:val="af9"/>
              <w:jc w:val="both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2EFED2A8" w:rsidR="006459F1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обучающихся </w:t>
      </w:r>
      <w:r w:rsidRPr="00C023DC">
        <w:rPr>
          <w:rFonts w:ascii="Times New Roman" w:eastAsia="Times New Roman" w:hAnsi="Times New Roman"/>
          <w:b/>
          <w:bCs/>
          <w:iCs/>
          <w:sz w:val="24"/>
          <w:szCs w:val="24"/>
        </w:rPr>
        <w:t>к промежуточной аттестации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</w:t>
      </w:r>
      <w:r w:rsidR="00BE6634">
        <w:rPr>
          <w:rFonts w:ascii="Times New Roman" w:eastAsia="Times New Roman" w:hAnsi="Times New Roman"/>
          <w:b/>
          <w:bCs/>
          <w:iCs/>
          <w:sz w:val="24"/>
          <w:szCs w:val="24"/>
        </w:rPr>
        <w:t>зачету</w:t>
      </w:r>
      <w:r w:rsidR="00C023DC">
        <w:rPr>
          <w:rFonts w:ascii="Times New Roman" w:eastAsia="Times New Roman" w:hAnsi="Times New Roman"/>
          <w:b/>
          <w:bCs/>
          <w:iCs/>
          <w:sz w:val="24"/>
          <w:szCs w:val="24"/>
        </w:rPr>
        <w:t>)</w:t>
      </w:r>
    </w:p>
    <w:p w14:paraId="00E43BD2" w14:textId="77777777" w:rsidR="00DD3475" w:rsidRPr="00C023DC" w:rsidRDefault="00DD347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343347A6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систем ремонтов.</w:t>
      </w:r>
    </w:p>
    <w:p w14:paraId="2E506EBE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2.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Виды текущего ремонта и обслуживания локомотивов.</w:t>
      </w:r>
    </w:p>
    <w:p w14:paraId="5EB534C8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3.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График постановки локомотивов на ремонт.</w:t>
      </w:r>
    </w:p>
    <w:p w14:paraId="68B6BA9D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4.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Деповская лаборатория и регенерационное отделение.</w:t>
      </w:r>
    </w:p>
    <w:p w14:paraId="452210B2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5.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Задачи локомотивного диспетчера.</w:t>
      </w:r>
    </w:p>
    <w:p w14:paraId="46E75993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6.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Колесные пары локомотивов, с какими неисправностями нельзя выпускать из депо.</w:t>
      </w:r>
    </w:p>
    <w:p w14:paraId="34643F3C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7.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Линейные предприятия локомотивного хозяйства.</w:t>
      </w:r>
    </w:p>
    <w:p w14:paraId="04DAAAAE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8.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Локомотивный парк, его классификация и распределение.</w:t>
      </w:r>
    </w:p>
    <w:p w14:paraId="53D28C6F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9.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Обеспечение безопасности движения поездов.</w:t>
      </w:r>
    </w:p>
    <w:p w14:paraId="4F625324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10.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количества локомотивных бригад (по графику движения, метод ДИИТа).</w:t>
      </w:r>
    </w:p>
    <w:p w14:paraId="0A1C7D99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11.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количества локомотивных бригад (аналитические способы).</w:t>
      </w:r>
    </w:p>
    <w:p w14:paraId="020B112E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12.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программы ремонта локомотивов.</w:t>
      </w:r>
    </w:p>
    <w:p w14:paraId="7D9EC6D5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13.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Определение эксплуатируемого парка грузовых локомотивов.</w:t>
      </w:r>
    </w:p>
    <w:p w14:paraId="4F3ED144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14.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Экипировочное хозяйство.</w:t>
      </w:r>
    </w:p>
    <w:p w14:paraId="37EF003C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15.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План депо и размещение основных и вспомогательных цехов.</w:t>
      </w:r>
    </w:p>
    <w:p w14:paraId="66E8D22A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16.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Планово-предупредительная система ремонтов.</w:t>
      </w:r>
    </w:p>
    <w:p w14:paraId="0CD38355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17.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Показатели работы и использования локомотивов.</w:t>
      </w:r>
    </w:p>
    <w:p w14:paraId="296200D6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18.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Сооружения деповского хозяйства и размещение на тяговой территории депо.</w:t>
      </w:r>
    </w:p>
    <w:p w14:paraId="2FC6EAFC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19.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Структура и организация управления локомотивным хозяйством.</w:t>
      </w:r>
    </w:p>
    <w:p w14:paraId="7D3185D5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20.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Технические средства для производства ремонта и экипировки локомотивов.</w:t>
      </w:r>
    </w:p>
    <w:p w14:paraId="6FE836BC" w14:textId="77777777" w:rsidR="00DD3475" w:rsidRP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21.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Устройство тепловозов, их характеристики.</w:t>
      </w:r>
    </w:p>
    <w:p w14:paraId="00857D9E" w14:textId="2A9FBB56" w:rsidR="00E81FF3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>22.</w:t>
      </w:r>
      <w:r w:rsidRPr="00DD3475">
        <w:rPr>
          <w:rFonts w:ascii="Times New Roman" w:eastAsia="Times New Roman" w:hAnsi="Times New Roman" w:cs="Times New Roman"/>
          <w:bCs/>
          <w:sz w:val="24"/>
          <w:szCs w:val="24"/>
        </w:rPr>
        <w:tab/>
        <w:t>Типы деповских зданий. Преимущества и недостатки.</w:t>
      </w:r>
    </w:p>
    <w:p w14:paraId="4CE2AC75" w14:textId="77777777" w:rsidR="00DD3475" w:rsidRDefault="00DD3475" w:rsidP="00DD3475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576D119E" w14:textId="77777777" w:rsidR="00020728" w:rsidRPr="009E1016" w:rsidRDefault="00020728" w:rsidP="00020728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0E49C327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ED06019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5B036A02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2D06C125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772C69ED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7DE89FDB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499103" w14:textId="77777777" w:rsidR="00020728" w:rsidRPr="009E1016" w:rsidRDefault="00020728" w:rsidP="00020728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014D150F" w14:textId="77777777" w:rsidR="00020728" w:rsidRPr="009E1016" w:rsidRDefault="00020728" w:rsidP="0002072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52D8252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3DED3B2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51038225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0EA4B5C3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5FDDB807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lastRenderedPageBreak/>
        <w:t xml:space="preserve">Виды ошибок: </w:t>
      </w:r>
    </w:p>
    <w:p w14:paraId="57E9DB9A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419A94D6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624CB32D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3382B298" w14:textId="77777777" w:rsidR="00020728" w:rsidRPr="009E1016" w:rsidRDefault="00020728" w:rsidP="00020728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4165897A" w14:textId="77777777" w:rsidR="00370F84" w:rsidRPr="00057B14" w:rsidRDefault="00370F84" w:rsidP="00370F84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6F57D4A6" w14:textId="77777777" w:rsidR="00370F84" w:rsidRPr="00057B14" w:rsidRDefault="00370F84" w:rsidP="00370F8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785E183" w14:textId="77777777" w:rsidR="00370F84" w:rsidRPr="00057B14" w:rsidRDefault="00370F84" w:rsidP="00370F8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>К зачету допускаются студенты, выполнившие более 60% задан</w:t>
      </w:r>
      <w:r>
        <w:rPr>
          <w:rFonts w:ascii="Times New Roman" w:hAnsi="Times New Roman" w:cs="Times New Roman"/>
          <w:color w:val="000000"/>
          <w:sz w:val="24"/>
          <w:szCs w:val="24"/>
        </w:rPr>
        <w:t>ий по самостоятельной работе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06292626" w14:textId="77777777" w:rsidR="00370F84" w:rsidRPr="00057B14" w:rsidRDefault="00370F84" w:rsidP="00370F84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студент демонстрирует знание основных разделов программы изучаемого курса: его базовых понятий и фундаментальных проблем; приобрел необходимые умения и навыки, освоил вопросы практического применения полученных знаний, не допустил фактических ошибок при ответе, достаточно последовательно и логично излагает теоретический материал, допуская лишь незначительные нарушения последовательности изложения и некоторые неточности.</w:t>
      </w:r>
    </w:p>
    <w:p w14:paraId="14F35863" w14:textId="25DBF8D2" w:rsidR="00CE7A4C" w:rsidRDefault="00370F84" w:rsidP="0067050B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 w:cs="Times New Roman"/>
          <w:color w:val="000000"/>
          <w:sz w:val="24"/>
          <w:szCs w:val="24"/>
        </w:rPr>
        <w:sectPr w:rsidR="00CE7A4C" w:rsidSect="00EC2DE1">
          <w:pgSz w:w="11907" w:h="16839"/>
          <w:pgMar w:top="567" w:right="567" w:bottom="567" w:left="567" w:header="720" w:footer="720" w:gutter="0"/>
          <w:cols w:space="720"/>
        </w:sectPr>
      </w:pP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057B14">
        <w:rPr>
          <w:rFonts w:ascii="Times New Roman" w:hAnsi="Times New Roman" w:cs="Times New Roman"/>
          <w:b/>
          <w:color w:val="000000"/>
          <w:sz w:val="24"/>
          <w:szCs w:val="24"/>
        </w:rPr>
        <w:t>«Незачтено»</w:t>
      </w:r>
      <w:r w:rsidRPr="00057B14">
        <w:rPr>
          <w:rFonts w:ascii="Times New Roman" w:hAnsi="Times New Roman" w:cs="Times New Roman"/>
          <w:color w:val="000000"/>
          <w:sz w:val="24"/>
          <w:szCs w:val="24"/>
        </w:rPr>
        <w:t xml:space="preserve"> - выставляется в том случае, когда студент демонстрирует фрагментарные знания основных разделов программы изучаемого курса: его базовых понятий и фундаментальных проблем. У экзаменуемого слабо выражена способность к самостоятельному аналитическому мышлению, имеются затруднения в изложении материала, отсутствуют необходимые умения и навыки, допущены грубые ошибки и незнание терминологии, отказ отвечать на дополнительные вопросы, знание которых необходимо для получения положительной оценки.</w:t>
      </w:r>
    </w:p>
    <w:p w14:paraId="7A0D641F" w14:textId="77777777" w:rsidR="009E1016" w:rsidRPr="009E1016" w:rsidRDefault="009E1016" w:rsidP="00104EEA">
      <w:pPr>
        <w:spacing w:after="33" w:line="240" w:lineRule="auto"/>
        <w:ind w:right="63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9E1016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55F6E" w14:textId="77777777" w:rsidR="00FE5FBD" w:rsidRDefault="00FE5FBD" w:rsidP="00EE3C25">
      <w:pPr>
        <w:spacing w:after="0" w:line="240" w:lineRule="auto"/>
      </w:pPr>
      <w:r>
        <w:separator/>
      </w:r>
    </w:p>
  </w:endnote>
  <w:endnote w:type="continuationSeparator" w:id="0">
    <w:p w14:paraId="6418EC5C" w14:textId="77777777" w:rsidR="00FE5FBD" w:rsidRDefault="00FE5FBD" w:rsidP="00EE3C25">
      <w:pPr>
        <w:spacing w:after="0" w:line="240" w:lineRule="auto"/>
      </w:pPr>
      <w:r>
        <w:continuationSeparator/>
      </w:r>
    </w:p>
  </w:endnote>
  <w:endnote w:type="continuationNotice" w:id="1">
    <w:p w14:paraId="7C7DDF95" w14:textId="77777777" w:rsidR="00FE5FBD" w:rsidRDefault="00FE5FB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CC1857" w14:textId="77777777" w:rsidR="00FE5FBD" w:rsidRDefault="00FE5FBD" w:rsidP="00EE3C25">
      <w:pPr>
        <w:spacing w:after="0" w:line="240" w:lineRule="auto"/>
      </w:pPr>
      <w:r>
        <w:separator/>
      </w:r>
    </w:p>
  </w:footnote>
  <w:footnote w:type="continuationSeparator" w:id="0">
    <w:p w14:paraId="1A460E9B" w14:textId="77777777" w:rsidR="00FE5FBD" w:rsidRDefault="00FE5FBD" w:rsidP="00EE3C25">
      <w:pPr>
        <w:spacing w:after="0" w:line="240" w:lineRule="auto"/>
      </w:pPr>
      <w:r>
        <w:continuationSeparator/>
      </w:r>
    </w:p>
  </w:footnote>
  <w:footnote w:type="continuationNotice" w:id="1">
    <w:p w14:paraId="17586C38" w14:textId="77777777" w:rsidR="00FE5FBD" w:rsidRDefault="00FE5FBD">
      <w:pPr>
        <w:spacing w:after="0" w:line="240" w:lineRule="auto"/>
      </w:pPr>
    </w:p>
  </w:footnote>
  <w:footnote w:id="2">
    <w:p w14:paraId="16E259CF" w14:textId="77777777" w:rsidR="00991345" w:rsidRPr="00A80977" w:rsidRDefault="00991345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0000005"/>
    <w:multiLevelType w:val="singleLevel"/>
    <w:tmpl w:val="00000005"/>
    <w:name w:val="WW8Num6"/>
    <w:lvl w:ilvl="0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</w:abstractNum>
  <w:abstractNum w:abstractNumId="2" w15:restartNumberingAfterBreak="0">
    <w:nsid w:val="00000009"/>
    <w:multiLevelType w:val="singleLevel"/>
    <w:tmpl w:val="00000009"/>
    <w:name w:val="WW8Num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0000000D"/>
    <w:multiLevelType w:val="multilevel"/>
    <w:tmpl w:val="0000000D"/>
    <w:name w:val="WW8Num2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4" w15:restartNumberingAfterBreak="0">
    <w:nsid w:val="0000000F"/>
    <w:multiLevelType w:val="multilevel"/>
    <w:tmpl w:val="0486DF0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isLgl/>
      <w:lvlText w:val="%1.%2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5" w15:restartNumberingAfterBreak="0">
    <w:nsid w:val="00AA2326"/>
    <w:multiLevelType w:val="multilevel"/>
    <w:tmpl w:val="42341B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1234DD8"/>
    <w:multiLevelType w:val="multilevel"/>
    <w:tmpl w:val="3648B9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8AF57DD"/>
    <w:multiLevelType w:val="multilevel"/>
    <w:tmpl w:val="1800F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B6730C9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10" w15:restartNumberingAfterBreak="0">
    <w:nsid w:val="0ED66805"/>
    <w:multiLevelType w:val="multilevel"/>
    <w:tmpl w:val="B4A0F4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45D5BEC"/>
    <w:multiLevelType w:val="multilevel"/>
    <w:tmpl w:val="66D8D784"/>
    <w:lvl w:ilvl="0">
      <w:start w:val="1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 w15:restartNumberingAfterBreak="0">
    <w:nsid w:val="1DE9247F"/>
    <w:multiLevelType w:val="multilevel"/>
    <w:tmpl w:val="9EA6E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063A5A"/>
    <w:multiLevelType w:val="multilevel"/>
    <w:tmpl w:val="8B1E94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9EB5FD8"/>
    <w:multiLevelType w:val="multilevel"/>
    <w:tmpl w:val="4DDC62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F953048"/>
    <w:multiLevelType w:val="multilevel"/>
    <w:tmpl w:val="E3D61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28015FC"/>
    <w:multiLevelType w:val="multilevel"/>
    <w:tmpl w:val="2D6025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ED5319F"/>
    <w:multiLevelType w:val="multilevel"/>
    <w:tmpl w:val="BC76A31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9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84" w:hanging="1440"/>
      </w:pPr>
      <w:rPr>
        <w:rFonts w:hint="default"/>
      </w:rPr>
    </w:lvl>
  </w:abstractNum>
  <w:abstractNum w:abstractNumId="18" w15:restartNumberingAfterBreak="0">
    <w:nsid w:val="48971792"/>
    <w:multiLevelType w:val="multilevel"/>
    <w:tmpl w:val="D542C5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E0021B3"/>
    <w:multiLevelType w:val="multilevel"/>
    <w:tmpl w:val="12B28F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13D6672"/>
    <w:multiLevelType w:val="multilevel"/>
    <w:tmpl w:val="C6FAF5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2F670BE"/>
    <w:multiLevelType w:val="multilevel"/>
    <w:tmpl w:val="FB707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4FA5233"/>
    <w:multiLevelType w:val="multilevel"/>
    <w:tmpl w:val="84D8EB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802129B"/>
    <w:multiLevelType w:val="multilevel"/>
    <w:tmpl w:val="10AE5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C777A2D"/>
    <w:multiLevelType w:val="multilevel"/>
    <w:tmpl w:val="B8868C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63BB3C63"/>
    <w:multiLevelType w:val="multilevel"/>
    <w:tmpl w:val="A4DE89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86D784E"/>
    <w:multiLevelType w:val="multilevel"/>
    <w:tmpl w:val="3D0ECF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D0F167F"/>
    <w:multiLevelType w:val="multilevel"/>
    <w:tmpl w:val="6FDE2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D564021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713"/>
        </w:tabs>
        <w:ind w:left="1713" w:hanging="720"/>
      </w:p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160"/>
      </w:pPr>
    </w:lvl>
  </w:abstractNum>
  <w:abstractNum w:abstractNumId="29" w15:restartNumberingAfterBreak="0">
    <w:nsid w:val="71E11DBA"/>
    <w:multiLevelType w:val="multilevel"/>
    <w:tmpl w:val="3E780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6684700"/>
    <w:multiLevelType w:val="hybridMultilevel"/>
    <w:tmpl w:val="3484F708"/>
    <w:lvl w:ilvl="0" w:tplc="AC3E36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E3334D"/>
    <w:multiLevelType w:val="hybridMultilevel"/>
    <w:tmpl w:val="AC30281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7"/>
  </w:num>
  <w:num w:numId="2">
    <w:abstractNumId w:val="5"/>
  </w:num>
  <w:num w:numId="3">
    <w:abstractNumId w:val="30"/>
  </w:num>
  <w:num w:numId="4">
    <w:abstractNumId w:val="22"/>
  </w:num>
  <w:num w:numId="5">
    <w:abstractNumId w:val="16"/>
  </w:num>
  <w:num w:numId="6">
    <w:abstractNumId w:val="24"/>
  </w:num>
  <w:num w:numId="7">
    <w:abstractNumId w:val="8"/>
  </w:num>
  <w:num w:numId="8">
    <w:abstractNumId w:val="23"/>
  </w:num>
  <w:num w:numId="9">
    <w:abstractNumId w:val="15"/>
  </w:num>
  <w:num w:numId="10">
    <w:abstractNumId w:val="25"/>
  </w:num>
  <w:num w:numId="11">
    <w:abstractNumId w:val="27"/>
  </w:num>
  <w:num w:numId="12">
    <w:abstractNumId w:val="14"/>
  </w:num>
  <w:num w:numId="13">
    <w:abstractNumId w:val="26"/>
  </w:num>
  <w:num w:numId="14">
    <w:abstractNumId w:val="29"/>
  </w:num>
  <w:num w:numId="15">
    <w:abstractNumId w:val="6"/>
  </w:num>
  <w:num w:numId="16">
    <w:abstractNumId w:val="10"/>
  </w:num>
  <w:num w:numId="17">
    <w:abstractNumId w:val="20"/>
  </w:num>
  <w:num w:numId="18">
    <w:abstractNumId w:val="18"/>
  </w:num>
  <w:num w:numId="19">
    <w:abstractNumId w:val="19"/>
  </w:num>
  <w:num w:numId="20">
    <w:abstractNumId w:val="21"/>
  </w:num>
  <w:num w:numId="21">
    <w:abstractNumId w:val="13"/>
  </w:num>
  <w:num w:numId="22">
    <w:abstractNumId w:val="12"/>
  </w:num>
  <w:num w:numId="23">
    <w:abstractNumId w:val="3"/>
  </w:num>
  <w:num w:numId="24">
    <w:abstractNumId w:val="28"/>
  </w:num>
  <w:num w:numId="25">
    <w:abstractNumId w:val="17"/>
  </w:num>
  <w:num w:numId="26">
    <w:abstractNumId w:val="9"/>
  </w:num>
  <w:num w:numId="27">
    <w:abstractNumId w:val="4"/>
  </w:num>
  <w:num w:numId="28">
    <w:abstractNumId w:val="11"/>
  </w:num>
  <w:num w:numId="29">
    <w:abstractNumId w:val="1"/>
  </w:num>
  <w:num w:numId="30">
    <w:abstractNumId w:val="2"/>
  </w:num>
  <w:num w:numId="3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615C"/>
    <w:rsid w:val="00010F12"/>
    <w:rsid w:val="00013C81"/>
    <w:rsid w:val="00020728"/>
    <w:rsid w:val="000223C3"/>
    <w:rsid w:val="00026163"/>
    <w:rsid w:val="000327BD"/>
    <w:rsid w:val="00033AE0"/>
    <w:rsid w:val="00036BB0"/>
    <w:rsid w:val="00050AE8"/>
    <w:rsid w:val="00055E3E"/>
    <w:rsid w:val="00063553"/>
    <w:rsid w:val="0006691F"/>
    <w:rsid w:val="00066AE2"/>
    <w:rsid w:val="00070E92"/>
    <w:rsid w:val="00080073"/>
    <w:rsid w:val="00082FF8"/>
    <w:rsid w:val="00091C47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591E"/>
    <w:rsid w:val="000E6783"/>
    <w:rsid w:val="000E75A1"/>
    <w:rsid w:val="00103C53"/>
    <w:rsid w:val="001046F7"/>
    <w:rsid w:val="00104EEA"/>
    <w:rsid w:val="0010771C"/>
    <w:rsid w:val="00112DB7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1A2E"/>
    <w:rsid w:val="0017307B"/>
    <w:rsid w:val="00177AED"/>
    <w:rsid w:val="00180A7F"/>
    <w:rsid w:val="001816F2"/>
    <w:rsid w:val="00183DAF"/>
    <w:rsid w:val="0019788B"/>
    <w:rsid w:val="00197AF7"/>
    <w:rsid w:val="001A24BB"/>
    <w:rsid w:val="001A4A40"/>
    <w:rsid w:val="001C5064"/>
    <w:rsid w:val="001C5C51"/>
    <w:rsid w:val="001D1DB8"/>
    <w:rsid w:val="001D6E64"/>
    <w:rsid w:val="001E037F"/>
    <w:rsid w:val="001E23E3"/>
    <w:rsid w:val="001E2458"/>
    <w:rsid w:val="001E27B4"/>
    <w:rsid w:val="001E2846"/>
    <w:rsid w:val="001E5AB1"/>
    <w:rsid w:val="001E7A5D"/>
    <w:rsid w:val="001E7EA4"/>
    <w:rsid w:val="001F2157"/>
    <w:rsid w:val="001F7C5D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74C65"/>
    <w:rsid w:val="0027576C"/>
    <w:rsid w:val="0028257F"/>
    <w:rsid w:val="002833EC"/>
    <w:rsid w:val="00285391"/>
    <w:rsid w:val="002945D8"/>
    <w:rsid w:val="002A4394"/>
    <w:rsid w:val="002A75F3"/>
    <w:rsid w:val="002B787F"/>
    <w:rsid w:val="002C2C8C"/>
    <w:rsid w:val="002C35C5"/>
    <w:rsid w:val="002C4178"/>
    <w:rsid w:val="002C5147"/>
    <w:rsid w:val="002C7721"/>
    <w:rsid w:val="002D202E"/>
    <w:rsid w:val="002E4538"/>
    <w:rsid w:val="003039A5"/>
    <w:rsid w:val="00306FC3"/>
    <w:rsid w:val="00307025"/>
    <w:rsid w:val="00307EE5"/>
    <w:rsid w:val="003110F7"/>
    <w:rsid w:val="003265C2"/>
    <w:rsid w:val="0034217B"/>
    <w:rsid w:val="0035020D"/>
    <w:rsid w:val="003534C6"/>
    <w:rsid w:val="00355027"/>
    <w:rsid w:val="003566EB"/>
    <w:rsid w:val="00361D7F"/>
    <w:rsid w:val="00364718"/>
    <w:rsid w:val="003676EB"/>
    <w:rsid w:val="00370C31"/>
    <w:rsid w:val="00370F84"/>
    <w:rsid w:val="0037541A"/>
    <w:rsid w:val="00377F0F"/>
    <w:rsid w:val="00380ED7"/>
    <w:rsid w:val="00382157"/>
    <w:rsid w:val="00386731"/>
    <w:rsid w:val="003874C2"/>
    <w:rsid w:val="00387823"/>
    <w:rsid w:val="00396BEF"/>
    <w:rsid w:val="003A00D2"/>
    <w:rsid w:val="003A417D"/>
    <w:rsid w:val="003A5ED2"/>
    <w:rsid w:val="003B00CE"/>
    <w:rsid w:val="003B110B"/>
    <w:rsid w:val="003D247F"/>
    <w:rsid w:val="003E1BB7"/>
    <w:rsid w:val="003E424B"/>
    <w:rsid w:val="003F79CB"/>
    <w:rsid w:val="003F7D8A"/>
    <w:rsid w:val="00400BCD"/>
    <w:rsid w:val="004044F0"/>
    <w:rsid w:val="00404752"/>
    <w:rsid w:val="00411921"/>
    <w:rsid w:val="00415A3E"/>
    <w:rsid w:val="004226E8"/>
    <w:rsid w:val="00423226"/>
    <w:rsid w:val="004244A7"/>
    <w:rsid w:val="004343CD"/>
    <w:rsid w:val="00434910"/>
    <w:rsid w:val="00436935"/>
    <w:rsid w:val="00445513"/>
    <w:rsid w:val="004535FB"/>
    <w:rsid w:val="0045692D"/>
    <w:rsid w:val="004577F0"/>
    <w:rsid w:val="0046769C"/>
    <w:rsid w:val="00473BDF"/>
    <w:rsid w:val="0047463C"/>
    <w:rsid w:val="0047599B"/>
    <w:rsid w:val="004765F4"/>
    <w:rsid w:val="00481535"/>
    <w:rsid w:val="00487108"/>
    <w:rsid w:val="004A7F61"/>
    <w:rsid w:val="004B007E"/>
    <w:rsid w:val="004C026B"/>
    <w:rsid w:val="004C467E"/>
    <w:rsid w:val="004E0A69"/>
    <w:rsid w:val="004E6732"/>
    <w:rsid w:val="004F2D0A"/>
    <w:rsid w:val="004F54A0"/>
    <w:rsid w:val="004F70EA"/>
    <w:rsid w:val="00500486"/>
    <w:rsid w:val="00500AA1"/>
    <w:rsid w:val="00504A96"/>
    <w:rsid w:val="00505AE4"/>
    <w:rsid w:val="00506BE8"/>
    <w:rsid w:val="00506CE3"/>
    <w:rsid w:val="00506E5D"/>
    <w:rsid w:val="0053335C"/>
    <w:rsid w:val="00544B2D"/>
    <w:rsid w:val="00546A23"/>
    <w:rsid w:val="005567EB"/>
    <w:rsid w:val="00556FA4"/>
    <w:rsid w:val="00560597"/>
    <w:rsid w:val="005605ED"/>
    <w:rsid w:val="00565044"/>
    <w:rsid w:val="00566887"/>
    <w:rsid w:val="00567DFC"/>
    <w:rsid w:val="00580FBA"/>
    <w:rsid w:val="00592F1B"/>
    <w:rsid w:val="00595476"/>
    <w:rsid w:val="00595E13"/>
    <w:rsid w:val="005970E4"/>
    <w:rsid w:val="005A4FF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7E62"/>
    <w:rsid w:val="0060281C"/>
    <w:rsid w:val="00605416"/>
    <w:rsid w:val="006061C2"/>
    <w:rsid w:val="00606CF7"/>
    <w:rsid w:val="00632314"/>
    <w:rsid w:val="006378AD"/>
    <w:rsid w:val="00637F31"/>
    <w:rsid w:val="006457FA"/>
    <w:rsid w:val="006459F1"/>
    <w:rsid w:val="006477A5"/>
    <w:rsid w:val="0065024B"/>
    <w:rsid w:val="00651407"/>
    <w:rsid w:val="0065176B"/>
    <w:rsid w:val="00656EE5"/>
    <w:rsid w:val="00656FA1"/>
    <w:rsid w:val="00660DCB"/>
    <w:rsid w:val="0066249A"/>
    <w:rsid w:val="006651E9"/>
    <w:rsid w:val="0067050B"/>
    <w:rsid w:val="00670FAE"/>
    <w:rsid w:val="00675B50"/>
    <w:rsid w:val="006844B3"/>
    <w:rsid w:val="00692C49"/>
    <w:rsid w:val="006946C7"/>
    <w:rsid w:val="00694DF2"/>
    <w:rsid w:val="0069718F"/>
    <w:rsid w:val="006A48A6"/>
    <w:rsid w:val="006B10C2"/>
    <w:rsid w:val="006B1336"/>
    <w:rsid w:val="006B2D36"/>
    <w:rsid w:val="006B4197"/>
    <w:rsid w:val="006B7AAC"/>
    <w:rsid w:val="006C3519"/>
    <w:rsid w:val="006D0609"/>
    <w:rsid w:val="006D0851"/>
    <w:rsid w:val="006D31B0"/>
    <w:rsid w:val="006E7601"/>
    <w:rsid w:val="006F60A2"/>
    <w:rsid w:val="00707255"/>
    <w:rsid w:val="00707A71"/>
    <w:rsid w:val="00715F1D"/>
    <w:rsid w:val="00717AE0"/>
    <w:rsid w:val="0073313C"/>
    <w:rsid w:val="007340D3"/>
    <w:rsid w:val="00734914"/>
    <w:rsid w:val="0073715C"/>
    <w:rsid w:val="007419C7"/>
    <w:rsid w:val="00742D94"/>
    <w:rsid w:val="00760BD1"/>
    <w:rsid w:val="00766DC6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3908"/>
    <w:rsid w:val="007B5E65"/>
    <w:rsid w:val="007B6D87"/>
    <w:rsid w:val="007C472C"/>
    <w:rsid w:val="007C50F6"/>
    <w:rsid w:val="007D006C"/>
    <w:rsid w:val="007D68E0"/>
    <w:rsid w:val="007E1A27"/>
    <w:rsid w:val="007F5768"/>
    <w:rsid w:val="007F7B6B"/>
    <w:rsid w:val="0080343E"/>
    <w:rsid w:val="00803C44"/>
    <w:rsid w:val="0081717D"/>
    <w:rsid w:val="00826B2F"/>
    <w:rsid w:val="0083072D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5D55"/>
    <w:rsid w:val="008B4342"/>
    <w:rsid w:val="008B5D40"/>
    <w:rsid w:val="008B65C2"/>
    <w:rsid w:val="008B758B"/>
    <w:rsid w:val="008C166F"/>
    <w:rsid w:val="008C1E68"/>
    <w:rsid w:val="008C3823"/>
    <w:rsid w:val="008D27C8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0ABF"/>
    <w:rsid w:val="00914AAB"/>
    <w:rsid w:val="0091749D"/>
    <w:rsid w:val="00922824"/>
    <w:rsid w:val="00922FC8"/>
    <w:rsid w:val="00926925"/>
    <w:rsid w:val="00930E88"/>
    <w:rsid w:val="0093155C"/>
    <w:rsid w:val="00931BF7"/>
    <w:rsid w:val="00935808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7266E"/>
    <w:rsid w:val="00973FEE"/>
    <w:rsid w:val="0097755D"/>
    <w:rsid w:val="00986177"/>
    <w:rsid w:val="00991345"/>
    <w:rsid w:val="00992F35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E0CF5"/>
    <w:rsid w:val="009E1016"/>
    <w:rsid w:val="009F2E34"/>
    <w:rsid w:val="009F2F22"/>
    <w:rsid w:val="00A0467E"/>
    <w:rsid w:val="00A16EE7"/>
    <w:rsid w:val="00A20556"/>
    <w:rsid w:val="00A21C25"/>
    <w:rsid w:val="00A30F9C"/>
    <w:rsid w:val="00A3570A"/>
    <w:rsid w:val="00A3770A"/>
    <w:rsid w:val="00A441EE"/>
    <w:rsid w:val="00A47CE2"/>
    <w:rsid w:val="00A504A2"/>
    <w:rsid w:val="00A52905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77159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C0595"/>
    <w:rsid w:val="00AC08FE"/>
    <w:rsid w:val="00AD217D"/>
    <w:rsid w:val="00AD25AC"/>
    <w:rsid w:val="00AE0992"/>
    <w:rsid w:val="00AE223F"/>
    <w:rsid w:val="00AE6429"/>
    <w:rsid w:val="00AE6977"/>
    <w:rsid w:val="00AF192D"/>
    <w:rsid w:val="00AF1A69"/>
    <w:rsid w:val="00AF5C2B"/>
    <w:rsid w:val="00B0086E"/>
    <w:rsid w:val="00B03381"/>
    <w:rsid w:val="00B04D73"/>
    <w:rsid w:val="00B05B24"/>
    <w:rsid w:val="00B114AE"/>
    <w:rsid w:val="00B121E1"/>
    <w:rsid w:val="00B13FBD"/>
    <w:rsid w:val="00B24C1F"/>
    <w:rsid w:val="00B24F99"/>
    <w:rsid w:val="00B31111"/>
    <w:rsid w:val="00B44727"/>
    <w:rsid w:val="00B51CF8"/>
    <w:rsid w:val="00B65183"/>
    <w:rsid w:val="00B669D5"/>
    <w:rsid w:val="00B67F1E"/>
    <w:rsid w:val="00B70B6C"/>
    <w:rsid w:val="00B735E8"/>
    <w:rsid w:val="00B76696"/>
    <w:rsid w:val="00B80942"/>
    <w:rsid w:val="00B910B1"/>
    <w:rsid w:val="00B91957"/>
    <w:rsid w:val="00B967A3"/>
    <w:rsid w:val="00BA124B"/>
    <w:rsid w:val="00BA3A62"/>
    <w:rsid w:val="00BC0C33"/>
    <w:rsid w:val="00BC3400"/>
    <w:rsid w:val="00BC39C2"/>
    <w:rsid w:val="00BD1B3A"/>
    <w:rsid w:val="00BE4AA2"/>
    <w:rsid w:val="00BE6634"/>
    <w:rsid w:val="00BE767D"/>
    <w:rsid w:val="00BE7E60"/>
    <w:rsid w:val="00BF2027"/>
    <w:rsid w:val="00BF4366"/>
    <w:rsid w:val="00BF5984"/>
    <w:rsid w:val="00C023DC"/>
    <w:rsid w:val="00C114D6"/>
    <w:rsid w:val="00C22324"/>
    <w:rsid w:val="00C2278A"/>
    <w:rsid w:val="00C300D8"/>
    <w:rsid w:val="00C33D6D"/>
    <w:rsid w:val="00C4415E"/>
    <w:rsid w:val="00C51A8F"/>
    <w:rsid w:val="00C55448"/>
    <w:rsid w:val="00C62C16"/>
    <w:rsid w:val="00C6693B"/>
    <w:rsid w:val="00C7490E"/>
    <w:rsid w:val="00C851CE"/>
    <w:rsid w:val="00C86E60"/>
    <w:rsid w:val="00C87332"/>
    <w:rsid w:val="00C877D7"/>
    <w:rsid w:val="00C91FF6"/>
    <w:rsid w:val="00C96D18"/>
    <w:rsid w:val="00CA2875"/>
    <w:rsid w:val="00CC5F52"/>
    <w:rsid w:val="00CC64E3"/>
    <w:rsid w:val="00CC698F"/>
    <w:rsid w:val="00CC7B40"/>
    <w:rsid w:val="00CD54D0"/>
    <w:rsid w:val="00CE12B3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2612"/>
    <w:rsid w:val="00D15C38"/>
    <w:rsid w:val="00D27EB0"/>
    <w:rsid w:val="00D435AD"/>
    <w:rsid w:val="00D54958"/>
    <w:rsid w:val="00D54F2E"/>
    <w:rsid w:val="00D61D30"/>
    <w:rsid w:val="00D739D8"/>
    <w:rsid w:val="00D77350"/>
    <w:rsid w:val="00D90422"/>
    <w:rsid w:val="00D933E7"/>
    <w:rsid w:val="00DA19F6"/>
    <w:rsid w:val="00DB2D63"/>
    <w:rsid w:val="00DB401C"/>
    <w:rsid w:val="00DB4A30"/>
    <w:rsid w:val="00DB7B1A"/>
    <w:rsid w:val="00DC3CE3"/>
    <w:rsid w:val="00DC548F"/>
    <w:rsid w:val="00DC664F"/>
    <w:rsid w:val="00DD10AB"/>
    <w:rsid w:val="00DD2480"/>
    <w:rsid w:val="00DD3475"/>
    <w:rsid w:val="00DD6A4A"/>
    <w:rsid w:val="00DF0E76"/>
    <w:rsid w:val="00DF779C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B3F"/>
    <w:rsid w:val="00E36C87"/>
    <w:rsid w:val="00E4199F"/>
    <w:rsid w:val="00E44D78"/>
    <w:rsid w:val="00E47F5B"/>
    <w:rsid w:val="00E50CEF"/>
    <w:rsid w:val="00E50F7F"/>
    <w:rsid w:val="00E512A3"/>
    <w:rsid w:val="00E5199E"/>
    <w:rsid w:val="00E5351E"/>
    <w:rsid w:val="00E55110"/>
    <w:rsid w:val="00E60976"/>
    <w:rsid w:val="00E62E44"/>
    <w:rsid w:val="00E655A9"/>
    <w:rsid w:val="00E67117"/>
    <w:rsid w:val="00E70785"/>
    <w:rsid w:val="00E75D70"/>
    <w:rsid w:val="00E8024E"/>
    <w:rsid w:val="00E802D4"/>
    <w:rsid w:val="00E81FF3"/>
    <w:rsid w:val="00E873E8"/>
    <w:rsid w:val="00E87C00"/>
    <w:rsid w:val="00E9423C"/>
    <w:rsid w:val="00EA0440"/>
    <w:rsid w:val="00EA146A"/>
    <w:rsid w:val="00EA579D"/>
    <w:rsid w:val="00EB53E1"/>
    <w:rsid w:val="00EB733A"/>
    <w:rsid w:val="00EC0A9F"/>
    <w:rsid w:val="00EC2DE1"/>
    <w:rsid w:val="00EC3D48"/>
    <w:rsid w:val="00ED7D18"/>
    <w:rsid w:val="00ED7E38"/>
    <w:rsid w:val="00EE3C25"/>
    <w:rsid w:val="00EE567F"/>
    <w:rsid w:val="00EE6895"/>
    <w:rsid w:val="00EF6DCB"/>
    <w:rsid w:val="00F009AE"/>
    <w:rsid w:val="00F052A9"/>
    <w:rsid w:val="00F06800"/>
    <w:rsid w:val="00F15A8B"/>
    <w:rsid w:val="00F22904"/>
    <w:rsid w:val="00F23E72"/>
    <w:rsid w:val="00F33745"/>
    <w:rsid w:val="00F353B1"/>
    <w:rsid w:val="00F3572F"/>
    <w:rsid w:val="00F37A78"/>
    <w:rsid w:val="00F43B2B"/>
    <w:rsid w:val="00F44B32"/>
    <w:rsid w:val="00F458F2"/>
    <w:rsid w:val="00F460A1"/>
    <w:rsid w:val="00F545A4"/>
    <w:rsid w:val="00F600A9"/>
    <w:rsid w:val="00F67470"/>
    <w:rsid w:val="00F77390"/>
    <w:rsid w:val="00F82C81"/>
    <w:rsid w:val="00F82DAB"/>
    <w:rsid w:val="00F86402"/>
    <w:rsid w:val="00FA17D5"/>
    <w:rsid w:val="00FB3FE5"/>
    <w:rsid w:val="00FB5523"/>
    <w:rsid w:val="00FB5F0F"/>
    <w:rsid w:val="00FB6084"/>
    <w:rsid w:val="00FD0F65"/>
    <w:rsid w:val="00FD1F22"/>
    <w:rsid w:val="00FD4963"/>
    <w:rsid w:val="00FE2DC8"/>
    <w:rsid w:val="00FE5693"/>
    <w:rsid w:val="00FE5FBD"/>
    <w:rsid w:val="00FF4EFF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2381BBDE-1F4D-4BE5-B6A6-79CC2B09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44B32"/>
  </w:style>
  <w:style w:type="paragraph" w:styleId="1">
    <w:name w:val="heading 1"/>
    <w:basedOn w:val="a"/>
    <w:next w:val="a"/>
    <w:link w:val="10"/>
    <w:uiPriority w:val="9"/>
    <w:qFormat/>
    <w:rsid w:val="00A47CE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7CE2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82FF8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1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2">
    <w:name w:val="Основной текст (9)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3">
    <w:name w:val="Основной текст (9) + Не полужирный;Не курсив"/>
    <w:basedOn w:val="91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1">
    <w:name w:val="Заголовок №2_"/>
    <w:basedOn w:val="a0"/>
    <w:link w:val="22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2">
    <w:name w:val="Заголовок №2"/>
    <w:basedOn w:val="a"/>
    <w:link w:val="21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90">
    <w:name w:val="Заголовок 9 Знак"/>
    <w:basedOn w:val="a0"/>
    <w:link w:val="9"/>
    <w:uiPriority w:val="9"/>
    <w:semiHidden/>
    <w:rsid w:val="00082FF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f6">
    <w:name w:val="Block Text"/>
    <w:basedOn w:val="a"/>
    <w:semiHidden/>
    <w:rsid w:val="00082FF8"/>
    <w:pPr>
      <w:autoSpaceDE w:val="0"/>
      <w:autoSpaceDN w:val="0"/>
      <w:adjustRightInd w:val="0"/>
      <w:spacing w:after="0" w:line="240" w:lineRule="auto"/>
      <w:ind w:left="360" w:right="535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23">
    <w:name w:val="Body Text Indent 2"/>
    <w:basedOn w:val="a"/>
    <w:link w:val="24"/>
    <w:uiPriority w:val="99"/>
    <w:unhideWhenUsed/>
    <w:rsid w:val="0065024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65024B"/>
  </w:style>
  <w:style w:type="paragraph" w:styleId="af7">
    <w:name w:val="Body Text Indent"/>
    <w:basedOn w:val="a"/>
    <w:link w:val="af8"/>
    <w:unhideWhenUsed/>
    <w:rsid w:val="0065024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8"/>
      <w:szCs w:val="24"/>
      <w:lang w:eastAsia="ar-SA"/>
    </w:rPr>
  </w:style>
  <w:style w:type="character" w:customStyle="1" w:styleId="af8">
    <w:name w:val="Основной текст с отступом Знак"/>
    <w:basedOn w:val="a0"/>
    <w:link w:val="af7"/>
    <w:rsid w:val="0065024B"/>
    <w:rPr>
      <w:rFonts w:ascii="Times New Roman" w:eastAsia="Times New Roman" w:hAnsi="Times New Roman" w:cs="Times New Roman"/>
      <w:sz w:val="28"/>
      <w:szCs w:val="24"/>
      <w:lang w:eastAsia="ar-SA"/>
    </w:rPr>
  </w:style>
  <w:style w:type="paragraph" w:customStyle="1" w:styleId="210">
    <w:name w:val="Основной текст с отступом 21"/>
    <w:basedOn w:val="a"/>
    <w:rsid w:val="001F2157"/>
    <w:pPr>
      <w:suppressAutoHyphens/>
      <w:spacing w:before="20" w:after="0" w:line="319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A47CE2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A47CE2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customStyle="1" w:styleId="31">
    <w:name w:val="Основной текст с отступом 31"/>
    <w:basedOn w:val="a"/>
    <w:rsid w:val="00A47CE2"/>
    <w:pPr>
      <w:suppressAutoHyphens/>
      <w:spacing w:after="0" w:line="240" w:lineRule="auto"/>
      <w:ind w:left="2977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FR1">
    <w:name w:val="FR1"/>
    <w:rsid w:val="00A47CE2"/>
    <w:pPr>
      <w:widowControl w:val="0"/>
      <w:suppressAutoHyphens/>
      <w:autoSpaceDE w:val="0"/>
      <w:spacing w:before="160" w:after="0" w:line="240" w:lineRule="auto"/>
      <w:ind w:left="40" w:firstLine="340"/>
      <w:jc w:val="both"/>
    </w:pPr>
    <w:rPr>
      <w:rFonts w:ascii="Arial" w:eastAsia="Arial" w:hAnsi="Arial" w:cs="Arial"/>
      <w:sz w:val="16"/>
      <w:szCs w:val="16"/>
      <w:lang w:eastAsia="ar-SA"/>
    </w:rPr>
  </w:style>
  <w:style w:type="paragraph" w:styleId="25">
    <w:name w:val="Body Text 2"/>
    <w:basedOn w:val="a"/>
    <w:link w:val="26"/>
    <w:uiPriority w:val="99"/>
    <w:semiHidden/>
    <w:unhideWhenUsed/>
    <w:rsid w:val="00F86402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F86402"/>
  </w:style>
  <w:style w:type="paragraph" w:customStyle="1" w:styleId="211">
    <w:name w:val="Основной текст 21"/>
    <w:basedOn w:val="a"/>
    <w:rsid w:val="000223C3"/>
    <w:pPr>
      <w:suppressAutoHyphens/>
      <w:autoSpaceDE w:val="0"/>
      <w:spacing w:before="120" w:after="0" w:line="240" w:lineRule="auto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f9">
    <w:name w:val="No Spacing"/>
    <w:qFormat/>
    <w:rsid w:val="00F37A78"/>
    <w:pPr>
      <w:suppressAutoHyphens/>
      <w:spacing w:after="0" w:line="240" w:lineRule="auto"/>
    </w:pPr>
    <w:rPr>
      <w:rFonts w:ascii="Calibri" w:eastAsia="Times New Roman" w:hAnsi="Calibri" w:cs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2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0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41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5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5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4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do.samgups.ru/moodle/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do.samgups.ru/moodle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48B9C2930D564E84242D1C0451FC6B" ma:contentTypeVersion="3" ma:contentTypeDescription="Создание документа." ma:contentTypeScope="" ma:versionID="e5dd7eb58e3ab12f9d8869a6a921f8ec">
  <xsd:schema xmlns:xsd="http://www.w3.org/2001/XMLSchema" xmlns:xs="http://www.w3.org/2001/XMLSchema" xmlns:p="http://schemas.microsoft.com/office/2006/metadata/properties" xmlns:ns2="8385423d-b4de-4a59-ba0f-a248173525a0" targetNamespace="http://schemas.microsoft.com/office/2006/metadata/properties" ma:root="true" ma:fieldsID="8d2009c8090a061b638691d03595c825" ns2:_="">
    <xsd:import namespace="8385423d-b4de-4a59-ba0f-a248173525a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85423d-b4de-4a59-ba0f-a248173525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45DEE7-1514-42D8-BE96-0CD0199B0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ECE8EAE-20DA-48A9-8E5A-D06073C0CC7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857E033-3803-40E5-9149-483E1CE48F2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E64A460-8534-4A6A-ADEA-12B9849F78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85423d-b4de-4a59-ba0f-a248173525a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9</Pages>
  <Words>2608</Words>
  <Characters>14871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Свечников Александр Александрович</cp:lastModifiedBy>
  <cp:revision>10</cp:revision>
  <cp:lastPrinted>2021-02-16T04:52:00Z</cp:lastPrinted>
  <dcterms:created xsi:type="dcterms:W3CDTF">2023-05-28T09:49:00Z</dcterms:created>
  <dcterms:modified xsi:type="dcterms:W3CDTF">2025-01-30T10:15:00Z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</Properties>
</file>